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CA" w:rsidRDefault="00846FD5" w:rsidP="000038CA">
      <w:pPr>
        <w:widowControl/>
        <w:spacing w:afterLines="50" w:after="180" w:line="0" w:lineRule="atLeast"/>
        <w:jc w:val="both"/>
        <w:outlineLvl w:val="0"/>
        <w:rPr>
          <w:rFonts w:ascii="微軟正黑體" w:eastAsia="微軟正黑體" w:hAnsi="微軟正黑體" w:cs="新細明體"/>
          <w:b/>
          <w:bCs/>
          <w:kern w:val="36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</w:rPr>
        <w:t>課程名稱：</w:t>
      </w:r>
      <w:bookmarkStart w:id="0" w:name="_GoBack"/>
      <w:r w:rsidR="000038CA" w:rsidRPr="000038CA">
        <w:rPr>
          <w:rFonts w:ascii="微軟正黑體" w:eastAsia="微軟正黑體" w:hAnsi="微軟正黑體" w:cs="新細明體"/>
          <w:b/>
          <w:bCs/>
          <w:kern w:val="36"/>
          <w:sz w:val="32"/>
          <w:szCs w:val="32"/>
        </w:rPr>
        <w:t>無人機應處與</w:t>
      </w:r>
      <w:r w:rsidR="001F227B" w:rsidRPr="000038CA">
        <w:rPr>
          <w:rFonts w:ascii="微軟正黑體" w:eastAsia="微軟正黑體" w:hAnsi="微軟正黑體" w:cs="新細明體"/>
          <w:b/>
          <w:bCs/>
          <w:kern w:val="36"/>
          <w:sz w:val="32"/>
          <w:szCs w:val="32"/>
        </w:rPr>
        <w:t>民防</w:t>
      </w:r>
      <w:r w:rsidR="001F227B"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</w:rPr>
        <w:t>人員</w:t>
      </w:r>
      <w:r w:rsidR="000038CA" w:rsidRPr="000038CA">
        <w:rPr>
          <w:rFonts w:ascii="微軟正黑體" w:eastAsia="微軟正黑體" w:hAnsi="微軟正黑體" w:cs="新細明體"/>
          <w:b/>
          <w:bCs/>
          <w:kern w:val="36"/>
          <w:sz w:val="32"/>
          <w:szCs w:val="32"/>
        </w:rPr>
        <w:t>自我防護實務指引</w:t>
      </w:r>
      <w:bookmarkEnd w:id="0"/>
    </w:p>
    <w:p w:rsidR="00C917B8" w:rsidRPr="00C917B8" w:rsidRDefault="00C917B8" w:rsidP="00C917B8">
      <w:pPr>
        <w:widowControl/>
        <w:spacing w:afterLines="50" w:after="180" w:line="0" w:lineRule="atLeast"/>
        <w:jc w:val="right"/>
        <w:outlineLvl w:val="0"/>
        <w:rPr>
          <w:rFonts w:ascii="微軟正黑體" w:eastAsia="微軟正黑體" w:hAnsi="微軟正黑體" w:cs="新細明體"/>
          <w:b/>
          <w:bCs/>
          <w:kern w:val="36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</w:rPr>
        <w:t>1141106民力科製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1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課程大綱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第一單元：無人機威脅概論與戰場新常態</w:t>
      </w:r>
    </w:p>
    <w:p w:rsidR="000038CA" w:rsidRPr="000038CA" w:rsidRDefault="000038CA" w:rsidP="000038CA">
      <w:pPr>
        <w:widowControl/>
        <w:numPr>
          <w:ilvl w:val="0"/>
          <w:numId w:val="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1-1 現代戰爭中的無人機角色</w:t>
      </w:r>
    </w:p>
    <w:p w:rsidR="000038CA" w:rsidRPr="000038CA" w:rsidRDefault="000038CA" w:rsidP="000038CA">
      <w:pPr>
        <w:widowControl/>
        <w:numPr>
          <w:ilvl w:val="1"/>
          <w:numId w:val="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無人機在現代高科技戰場的重要性</w:t>
      </w:r>
    </w:p>
    <w:p w:rsidR="000038CA" w:rsidRPr="000038CA" w:rsidRDefault="000038CA" w:rsidP="000038CA">
      <w:pPr>
        <w:widowControl/>
        <w:numPr>
          <w:ilvl w:val="1"/>
          <w:numId w:val="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從「分散式作戰」看無人機的戰術價值</w:t>
      </w:r>
    </w:p>
    <w:p w:rsidR="000038CA" w:rsidRPr="000038CA" w:rsidRDefault="000038CA" w:rsidP="000038CA">
      <w:pPr>
        <w:widowControl/>
        <w:numPr>
          <w:ilvl w:val="1"/>
          <w:numId w:val="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敵情威脅：中共軍用無人機發展與應用</w:t>
      </w:r>
    </w:p>
    <w:p w:rsidR="000038CA" w:rsidRPr="000038CA" w:rsidRDefault="000038CA" w:rsidP="000038CA">
      <w:pPr>
        <w:widowControl/>
        <w:numPr>
          <w:ilvl w:val="0"/>
          <w:numId w:val="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1-2 戰場空間的新定義</w:t>
      </w:r>
    </w:p>
    <w:p w:rsidR="000038CA" w:rsidRPr="000038CA" w:rsidRDefault="000038CA" w:rsidP="000038CA">
      <w:pPr>
        <w:widowControl/>
        <w:numPr>
          <w:ilvl w:val="1"/>
          <w:numId w:val="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機會區、對抗區與風險區的概念</w:t>
      </w:r>
    </w:p>
    <w:p w:rsidR="000038CA" w:rsidRPr="000038CA" w:rsidRDefault="000038CA" w:rsidP="000038CA">
      <w:pPr>
        <w:widowControl/>
        <w:numPr>
          <w:ilvl w:val="1"/>
          <w:numId w:val="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無人機如何改變戰場樣貌</w:t>
      </w:r>
    </w:p>
    <w:p w:rsidR="000038CA" w:rsidRPr="000038CA" w:rsidRDefault="000038CA" w:rsidP="000038CA">
      <w:pPr>
        <w:widowControl/>
        <w:numPr>
          <w:ilvl w:val="0"/>
          <w:numId w:val="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1-3 無人機基本分類與特性</w:t>
      </w:r>
    </w:p>
    <w:p w:rsidR="000038CA" w:rsidRPr="000038CA" w:rsidRDefault="000038CA" w:rsidP="000038CA">
      <w:pPr>
        <w:widowControl/>
        <w:numPr>
          <w:ilvl w:val="1"/>
          <w:numId w:val="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按尺寸與航程分類（大型、中型、sUAS）</w:t>
      </w:r>
    </w:p>
    <w:p w:rsidR="000038CA" w:rsidRPr="000038CA" w:rsidRDefault="000038CA" w:rsidP="000038CA">
      <w:pPr>
        <w:widowControl/>
        <w:numPr>
          <w:ilvl w:val="1"/>
          <w:numId w:val="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按功能分類（偵察、打擊、通訊中繼、電子戰）</w:t>
      </w:r>
    </w:p>
    <w:p w:rsidR="000038CA" w:rsidRPr="000038CA" w:rsidRDefault="000038CA" w:rsidP="000038CA">
      <w:pPr>
        <w:widowControl/>
        <w:numPr>
          <w:ilvl w:val="1"/>
          <w:numId w:val="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關鍵性能指標：酬載、續航力、隱密性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第二單元：敵方無人機識別技術</w:t>
      </w:r>
    </w:p>
    <w:p w:rsidR="000038CA" w:rsidRPr="000038CA" w:rsidRDefault="000038CA" w:rsidP="000038CA">
      <w:pPr>
        <w:widowControl/>
        <w:numPr>
          <w:ilvl w:val="0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2-1 視覺識別要點</w:t>
      </w:r>
    </w:p>
    <w:p w:rsidR="000038CA" w:rsidRPr="000038CA" w:rsidRDefault="000038CA" w:rsidP="000038CA">
      <w:pPr>
        <w:widowControl/>
        <w:numPr>
          <w:ilvl w:val="1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外型特徵：固定翼 vs. 旋翼（四軸、六軸）</w:t>
      </w:r>
    </w:p>
    <w:p w:rsidR="000038CA" w:rsidRPr="000038CA" w:rsidRDefault="000038CA" w:rsidP="000038CA">
      <w:pPr>
        <w:widowControl/>
        <w:numPr>
          <w:ilvl w:val="1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飛行模式與行為分析</w:t>
      </w:r>
    </w:p>
    <w:p w:rsidR="000038CA" w:rsidRPr="000038CA" w:rsidRDefault="000038CA" w:rsidP="000038CA">
      <w:pPr>
        <w:widowControl/>
        <w:numPr>
          <w:ilvl w:val="1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lastRenderedPageBreak/>
        <w:t>塗裝與標識</w:t>
      </w:r>
    </w:p>
    <w:p w:rsidR="000038CA" w:rsidRPr="000038CA" w:rsidRDefault="000038CA" w:rsidP="000038CA">
      <w:pPr>
        <w:widowControl/>
        <w:numPr>
          <w:ilvl w:val="0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2-2 聽覺與其他感官識別</w:t>
      </w:r>
    </w:p>
    <w:p w:rsidR="000038CA" w:rsidRPr="000038CA" w:rsidRDefault="000038CA" w:rsidP="000038CA">
      <w:pPr>
        <w:widowControl/>
        <w:numPr>
          <w:ilvl w:val="1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不同類型無人機的聲紋特徵</w:t>
      </w:r>
    </w:p>
    <w:p w:rsidR="000038CA" w:rsidRPr="000038CA" w:rsidRDefault="000038CA" w:rsidP="000038CA">
      <w:pPr>
        <w:widowControl/>
        <w:numPr>
          <w:ilvl w:val="1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夜間識別：紅外線特徵與燈光</w:t>
      </w:r>
    </w:p>
    <w:p w:rsidR="000038CA" w:rsidRPr="000038CA" w:rsidRDefault="000038CA" w:rsidP="000038CA">
      <w:pPr>
        <w:widowControl/>
        <w:numPr>
          <w:ilvl w:val="0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2-3 技術偵測概念（民防認知）</w:t>
      </w:r>
    </w:p>
    <w:p w:rsidR="000038CA" w:rsidRPr="000038CA" w:rsidRDefault="000038CA" w:rsidP="000038CA">
      <w:pPr>
        <w:widowControl/>
        <w:numPr>
          <w:ilvl w:val="1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無線射頻（RF）偵測原理</w:t>
      </w:r>
    </w:p>
    <w:p w:rsidR="000038CA" w:rsidRPr="000038CA" w:rsidRDefault="000038CA" w:rsidP="000038CA">
      <w:pPr>
        <w:widowControl/>
        <w:numPr>
          <w:ilvl w:val="1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雷達偵測原理</w:t>
      </w:r>
    </w:p>
    <w:p w:rsidR="000038CA" w:rsidRPr="000038CA" w:rsidRDefault="000038CA" w:rsidP="000038CA">
      <w:pPr>
        <w:widowControl/>
        <w:numPr>
          <w:ilvl w:val="1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光電／紅外線（EO/IR）感測器原理</w:t>
      </w:r>
    </w:p>
    <w:p w:rsidR="000038CA" w:rsidRPr="000038CA" w:rsidRDefault="000038CA" w:rsidP="000038CA">
      <w:pPr>
        <w:widowControl/>
        <w:numPr>
          <w:ilvl w:val="0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2-4 敵我識別挑戰</w:t>
      </w:r>
    </w:p>
    <w:p w:rsidR="000038CA" w:rsidRPr="000038CA" w:rsidRDefault="000038CA" w:rsidP="000038CA">
      <w:pPr>
        <w:widowControl/>
        <w:numPr>
          <w:ilvl w:val="1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預先協調的重要性</w:t>
      </w:r>
    </w:p>
    <w:p w:rsidR="000038CA" w:rsidRPr="000038CA" w:rsidRDefault="000038CA" w:rsidP="000038CA">
      <w:pPr>
        <w:widowControl/>
        <w:numPr>
          <w:ilvl w:val="1"/>
          <w:numId w:val="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避免誤擊友軍無人機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第三單元：民防人員自我防護與應處作為</w:t>
      </w:r>
    </w:p>
    <w:p w:rsidR="000038CA" w:rsidRPr="000038CA" w:rsidRDefault="000038CA" w:rsidP="000038CA">
      <w:pPr>
        <w:widowControl/>
        <w:numPr>
          <w:ilvl w:val="0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3-1 持續性防護措施（被動防禦）</w:t>
      </w:r>
    </w:p>
    <w:p w:rsidR="000038CA" w:rsidRPr="000038CA" w:rsidRDefault="000038CA" w:rsidP="000038CA">
      <w:pPr>
        <w:widowControl/>
        <w:numPr>
          <w:ilvl w:val="1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疏散（Dispersion）：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避免成為高價值目標</w:t>
      </w:r>
    </w:p>
    <w:p w:rsidR="000038CA" w:rsidRPr="000038CA" w:rsidRDefault="000038CA" w:rsidP="000038CA">
      <w:pPr>
        <w:widowControl/>
        <w:numPr>
          <w:ilvl w:val="1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偽裝（Camouflage）：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視覺與熱訊號管理</w:t>
      </w:r>
    </w:p>
    <w:p w:rsidR="000038CA" w:rsidRPr="000038CA" w:rsidRDefault="000038CA" w:rsidP="000038CA">
      <w:pPr>
        <w:widowControl/>
        <w:numPr>
          <w:ilvl w:val="2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關鍵要素：顏色、輪廓、紋理光澤、圖案規律、動態、熱度</w:t>
      </w:r>
    </w:p>
    <w:p w:rsidR="000038CA" w:rsidRPr="000038CA" w:rsidRDefault="000038CA" w:rsidP="000038CA">
      <w:pPr>
        <w:widowControl/>
        <w:numPr>
          <w:ilvl w:val="2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個人偽裝實務：利用地形地物、雨具、隔熱毯</w:t>
      </w:r>
    </w:p>
    <w:p w:rsidR="000038CA" w:rsidRPr="000038CA" w:rsidRDefault="000038CA" w:rsidP="000038CA">
      <w:pPr>
        <w:widowControl/>
        <w:numPr>
          <w:ilvl w:val="2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車輛與陣地偽裝：偽裝網的正確架設</w:t>
      </w:r>
    </w:p>
    <w:p w:rsidR="000038CA" w:rsidRPr="000038CA" w:rsidRDefault="000038CA" w:rsidP="000038CA">
      <w:pPr>
        <w:widowControl/>
        <w:numPr>
          <w:ilvl w:val="1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掩蔽（Physical Protection）：</w:t>
      </w:r>
    </w:p>
    <w:p w:rsidR="000038CA" w:rsidRPr="000038CA" w:rsidRDefault="000038CA" w:rsidP="000038CA">
      <w:pPr>
        <w:widowControl/>
        <w:numPr>
          <w:ilvl w:val="2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善用既有工事與地形</w:t>
      </w:r>
    </w:p>
    <w:p w:rsidR="000038CA" w:rsidRPr="000038CA" w:rsidRDefault="000038CA" w:rsidP="000038CA">
      <w:pPr>
        <w:widowControl/>
        <w:numPr>
          <w:ilvl w:val="2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偽裝網與釣魚線的防護效果</w:t>
      </w:r>
    </w:p>
    <w:p w:rsidR="000038CA" w:rsidRPr="000038CA" w:rsidRDefault="000038CA" w:rsidP="000038CA">
      <w:pPr>
        <w:widowControl/>
        <w:numPr>
          <w:ilvl w:val="0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3-2 應急性防護措施（立即反應）</w:t>
      </w:r>
    </w:p>
    <w:p w:rsidR="000038CA" w:rsidRPr="000038CA" w:rsidRDefault="000038CA" w:rsidP="000038CA">
      <w:pPr>
        <w:widowControl/>
        <w:numPr>
          <w:ilvl w:val="1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應對偵察型無人機（RSTA Drone）的反應原則</w:t>
      </w:r>
    </w:p>
    <w:p w:rsidR="000038CA" w:rsidRPr="000038CA" w:rsidRDefault="000038CA" w:rsidP="000038CA">
      <w:pPr>
        <w:widowControl/>
        <w:numPr>
          <w:ilvl w:val="1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應對攻擊型無人機的反應原則</w:t>
      </w:r>
    </w:p>
    <w:p w:rsidR="000038CA" w:rsidRPr="000038CA" w:rsidRDefault="000038CA" w:rsidP="000038CA">
      <w:pPr>
        <w:widowControl/>
        <w:numPr>
          <w:ilvl w:val="1"/>
          <w:numId w:val="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如何穿越空中危險區域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第四單元：威脅通報與協調機制</w:t>
      </w:r>
    </w:p>
    <w:p w:rsidR="000038CA" w:rsidRPr="000038CA" w:rsidRDefault="000038CA" w:rsidP="000038CA">
      <w:pPr>
        <w:widowControl/>
        <w:numPr>
          <w:ilvl w:val="0"/>
          <w:numId w:val="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4-1 快速警報、定位與控制（ADEAC）</w:t>
      </w:r>
    </w:p>
    <w:p w:rsidR="000038CA" w:rsidRPr="000038CA" w:rsidRDefault="000038CA" w:rsidP="000038CA">
      <w:pPr>
        <w:widowControl/>
        <w:numPr>
          <w:ilvl w:val="1"/>
          <w:numId w:val="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ADEAC通報格式與應用時機</w:t>
      </w:r>
    </w:p>
    <w:p w:rsidR="000038CA" w:rsidRPr="000038CA" w:rsidRDefault="000038CA" w:rsidP="000038CA">
      <w:pPr>
        <w:widowControl/>
        <w:numPr>
          <w:ilvl w:val="1"/>
          <w:numId w:val="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各欄位解說與實作練習</w:t>
      </w:r>
    </w:p>
    <w:p w:rsidR="000038CA" w:rsidRPr="000038CA" w:rsidRDefault="000038CA" w:rsidP="000038CA">
      <w:pPr>
        <w:widowControl/>
        <w:numPr>
          <w:ilvl w:val="0"/>
          <w:numId w:val="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4-2 詳細觀測報告</w:t>
      </w:r>
    </w:p>
    <w:p w:rsidR="000038CA" w:rsidRPr="000038CA" w:rsidRDefault="000038CA" w:rsidP="000038CA">
      <w:pPr>
        <w:widowControl/>
        <w:numPr>
          <w:ilvl w:val="1"/>
          <w:numId w:val="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sUAS觀測報告格式（8大項）</w:t>
      </w:r>
    </w:p>
    <w:p w:rsidR="000038CA" w:rsidRPr="000038CA" w:rsidRDefault="000038CA" w:rsidP="000038CA">
      <w:pPr>
        <w:widowControl/>
        <w:numPr>
          <w:ilvl w:val="1"/>
          <w:numId w:val="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如何準確描述觀測情況</w:t>
      </w:r>
    </w:p>
    <w:p w:rsidR="000038CA" w:rsidRPr="000038CA" w:rsidRDefault="000038CA" w:rsidP="000038CA">
      <w:pPr>
        <w:widowControl/>
        <w:numPr>
          <w:ilvl w:val="1"/>
          <w:numId w:val="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通報流程與對象</w:t>
      </w:r>
    </w:p>
    <w:p w:rsidR="000038CA" w:rsidRPr="000038CA" w:rsidRDefault="000038CA" w:rsidP="000038CA">
      <w:pPr>
        <w:widowControl/>
        <w:numPr>
          <w:ilvl w:val="0"/>
          <w:numId w:val="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4-3 建立社區備援通訊</w:t>
      </w:r>
    </w:p>
    <w:p w:rsidR="000038CA" w:rsidRPr="000038CA" w:rsidRDefault="000038CA" w:rsidP="000038CA">
      <w:pPr>
        <w:widowControl/>
        <w:numPr>
          <w:ilvl w:val="1"/>
          <w:numId w:val="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大規模斷網時的通訊挑戰</w:t>
      </w:r>
    </w:p>
    <w:p w:rsidR="000038CA" w:rsidRPr="000038CA" w:rsidRDefault="000038CA" w:rsidP="000038CA">
      <w:pPr>
        <w:widowControl/>
        <w:numPr>
          <w:ilvl w:val="1"/>
          <w:numId w:val="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Meshtastic等新興備援通訊工具介紹與應用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第五單元：民防團隊應處指引與實務對策</w:t>
      </w:r>
    </w:p>
    <w:p w:rsidR="000038CA" w:rsidRPr="000038CA" w:rsidRDefault="000038CA" w:rsidP="000038CA">
      <w:pPr>
        <w:widowControl/>
        <w:numPr>
          <w:ilvl w:val="0"/>
          <w:numId w:val="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5-1 反制無人機作戰概念</w:t>
      </w:r>
    </w:p>
    <w:p w:rsidR="000038CA" w:rsidRPr="000038CA" w:rsidRDefault="000038CA" w:rsidP="000038CA">
      <w:pPr>
        <w:widowControl/>
        <w:numPr>
          <w:ilvl w:val="1"/>
          <w:numId w:val="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軟殺（Soft-Kill）與硬殺（Hard-Kill）之區分</w:t>
      </w:r>
    </w:p>
    <w:p w:rsidR="000038CA" w:rsidRPr="000038CA" w:rsidRDefault="000038CA" w:rsidP="000038CA">
      <w:pPr>
        <w:widowControl/>
        <w:numPr>
          <w:ilvl w:val="1"/>
          <w:numId w:val="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民防人員在反制鏈中的角色定位：偵測與通報</w:t>
      </w:r>
    </w:p>
    <w:p w:rsidR="000038CA" w:rsidRPr="000038CA" w:rsidRDefault="000038CA" w:rsidP="000038CA">
      <w:pPr>
        <w:widowControl/>
        <w:numPr>
          <w:ilvl w:val="0"/>
          <w:numId w:val="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5-2 建立民防團隊指引</w:t>
      </w:r>
    </w:p>
    <w:p w:rsidR="000038CA" w:rsidRPr="000038CA" w:rsidRDefault="000038CA" w:rsidP="000038CA">
      <w:pPr>
        <w:widowControl/>
        <w:numPr>
          <w:ilvl w:val="1"/>
          <w:numId w:val="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平時整備：體能訓練、技能學習、裝備整備</w:t>
      </w:r>
    </w:p>
    <w:p w:rsidR="000038CA" w:rsidRPr="000038CA" w:rsidRDefault="000038CA" w:rsidP="000038CA">
      <w:pPr>
        <w:widowControl/>
        <w:numPr>
          <w:ilvl w:val="1"/>
          <w:numId w:val="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臨戰應變：建立標準作業程序（SOP）</w:t>
      </w:r>
    </w:p>
    <w:p w:rsidR="000038CA" w:rsidRPr="000038CA" w:rsidRDefault="000038CA" w:rsidP="000038CA">
      <w:pPr>
        <w:widowControl/>
        <w:numPr>
          <w:ilvl w:val="1"/>
          <w:numId w:val="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戰後復原：回收與利用墜毀無人機的注意事項</w:t>
      </w:r>
    </w:p>
    <w:p w:rsidR="000038CA" w:rsidRPr="000038CA" w:rsidRDefault="000038CA" w:rsidP="000038CA">
      <w:pPr>
        <w:widowControl/>
        <w:numPr>
          <w:ilvl w:val="0"/>
          <w:numId w:val="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5-3 綜合演練與測驗</w:t>
      </w:r>
    </w:p>
    <w:p w:rsidR="000038CA" w:rsidRPr="000038CA" w:rsidRDefault="000038CA" w:rsidP="000038CA">
      <w:pPr>
        <w:widowControl/>
        <w:numPr>
          <w:ilvl w:val="1"/>
          <w:numId w:val="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模擬情境演練</w:t>
      </w:r>
    </w:p>
    <w:p w:rsidR="00835D0F" w:rsidRPr="00835D0F" w:rsidRDefault="000038CA" w:rsidP="00553D67">
      <w:pPr>
        <w:widowControl/>
        <w:numPr>
          <w:ilvl w:val="1"/>
          <w:numId w:val="5"/>
        </w:numPr>
        <w:spacing w:afterLines="50" w:after="180" w:line="0" w:lineRule="atLeast"/>
        <w:jc w:val="both"/>
        <w:outlineLvl w:val="1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課程總結與問答</w:t>
      </w:r>
    </w:p>
    <w:p w:rsidR="00835D0F" w:rsidRPr="000038CA" w:rsidRDefault="00835D0F" w:rsidP="00835D0F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課程測驗</w:t>
      </w:r>
    </w:p>
    <w:p w:rsidR="00835D0F" w:rsidRPr="000038CA" w:rsidRDefault="00835D0F" w:rsidP="00835D0F">
      <w:pPr>
        <w:widowControl/>
        <w:spacing w:afterLines="50" w:after="180" w:line="0" w:lineRule="atLeast"/>
        <w:jc w:val="both"/>
        <w:outlineLvl w:val="1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測驗解答</w:t>
      </w:r>
    </w:p>
    <w:p w:rsidR="000038CA" w:rsidRDefault="00835D0F">
      <w:pPr>
        <w:widowControl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詞彙表 (Glossary)</w:t>
      </w:r>
    </w:p>
    <w:p w:rsidR="009F6435" w:rsidRPr="009F6435" w:rsidRDefault="009F6435">
      <w:pPr>
        <w:widowControl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9F6435">
        <w:rPr>
          <w:rFonts w:ascii="微軟正黑體" w:eastAsia="微軟正黑體" w:hAnsi="微軟正黑體" w:hint="eastAsia"/>
          <w:b/>
          <w:sz w:val="32"/>
          <w:szCs w:val="32"/>
        </w:rPr>
        <w:t>參考資料</w:t>
      </w:r>
    </w:p>
    <w:p w:rsidR="009F6435" w:rsidRDefault="009F6435">
      <w:pPr>
        <w:widowControl/>
        <w:rPr>
          <w:rFonts w:ascii="微軟正黑體" w:eastAsia="微軟正黑體" w:hAnsi="微軟正黑體" w:cs="新細明體"/>
          <w:kern w:val="0"/>
          <w:sz w:val="32"/>
          <w:szCs w:val="32"/>
        </w:rPr>
      </w:pPr>
    </w:p>
    <w:p w:rsidR="00835D0F" w:rsidRDefault="00835D0F">
      <w:pPr>
        <w:widowControl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br w:type="page"/>
      </w:r>
    </w:p>
    <w:p w:rsidR="000038CA" w:rsidRPr="000038CA" w:rsidRDefault="000038CA" w:rsidP="00835D0F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第一單元：無人機威脅概論與戰場新常態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1-1 現代戰爭中的無人機角色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隨著資訊及人工智慧科技的發展，戰爭已從傳統型態演進至智慧化戰爭。無人飛行載具（Unmanned Aerial Vehicle, UAV），俗稱無人機，已成為現代高科技戰場上不可或缺的關鍵角色。其低成本、零傷亡、高作戰效能的特性，使其成為實踐「不對稱作戰」思維的核心利器。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無人機的運用使運輸方式具備多元與彈性，不僅能克服偏遠地區或災後地形改變的道路限制，更可大幅提升運輸時效與戰時物資運輸的安全性。在軍事應用上，無人機的主要任務涵蓋偵察、情報蒐集、目標獲取、損毀評估、通訊中繼、電子干擾乃至精準打擊，其重要性與日俱增，已成為戰場主流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敵情威脅：中共軍用無人機發展與應用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中共近年來投入大量資源發展各類型無人機，對臺灣已構成實質且嚴峻的軍事威脅。其無人機配合海、空軍運用，具備「延長戰略縱深」、「融合軍種戰術」、「減少人員傷損」等戰略意涵。對臺威脅模式包括：</w:t>
      </w:r>
    </w:p>
    <w:p w:rsidR="000038CA" w:rsidRPr="000038CA" w:rsidRDefault="000038CA" w:rsidP="000038CA">
      <w:pPr>
        <w:widowControl/>
        <w:numPr>
          <w:ilvl w:val="0"/>
          <w:numId w:val="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偵察與情蒐：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利用長航時無人機對我防空識別區（ADIZ）進行常態化襲擾，刺探我方空防配置並蒐集電磁參數。</w:t>
      </w:r>
    </w:p>
    <w:p w:rsidR="000038CA" w:rsidRPr="000038CA" w:rsidRDefault="000038CA" w:rsidP="000038CA">
      <w:pPr>
        <w:widowControl/>
        <w:numPr>
          <w:ilvl w:val="0"/>
          <w:numId w:val="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飽和攻擊：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運用「哈比」、「JWS01」、「ASN-301」等反輻射無人機（又稱徘徊式械彈或自殺無人機），以「蜂群攻擊」模式，對我方預警雷達、防空飛彈陣地等高價值目標進行癱瘓性打擊。</w:t>
      </w:r>
    </w:p>
    <w:p w:rsidR="000038CA" w:rsidRPr="000038CA" w:rsidRDefault="000038CA" w:rsidP="000038CA">
      <w:pPr>
        <w:widowControl/>
        <w:numPr>
          <w:ilvl w:val="0"/>
          <w:numId w:val="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誘餌與消耗：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將退役的殲-6戰鬥機改裝為無人機，作為誘餌消耗我方防空彈藥，並暴露我方防空系統位置。</w:t>
      </w:r>
    </w:p>
    <w:p w:rsidR="000038CA" w:rsidRPr="000038CA" w:rsidRDefault="000038CA" w:rsidP="000038CA">
      <w:pPr>
        <w:widowControl/>
        <w:numPr>
          <w:ilvl w:val="0"/>
          <w:numId w:val="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滲透與破壞：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不排除利用潛伏在臺特工，操作小型無人機對我關鍵基礎設施進行偵察甚至破壞。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1-2 戰場空間的新定義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無人機與精準武器的擴散，深刻改變了現代戰場的地理格局，催生出「機會區」、「對抗區」與「風險區」的新概念，民防人員應對此有所認知：</w:t>
      </w:r>
    </w:p>
    <w:p w:rsidR="000038CA" w:rsidRPr="000038CA" w:rsidRDefault="000038CA" w:rsidP="000038CA">
      <w:pPr>
        <w:widowControl/>
        <w:numPr>
          <w:ilvl w:val="0"/>
          <w:numId w:val="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機會區（Zone of Opportunity）：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戰場上未被敵方感測器持續覆蓋的區域，友軍可在此進行相對安全的集結與準備。</w:t>
      </w:r>
    </w:p>
    <w:p w:rsidR="000038CA" w:rsidRPr="000038CA" w:rsidRDefault="000038CA" w:rsidP="000038CA">
      <w:pPr>
        <w:widowControl/>
        <w:numPr>
          <w:ilvl w:val="0"/>
          <w:numId w:val="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對抗區（Zone of Contestation）：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敵我雙方感測器與火力持續覆蓋的區域。在此區域，只有小規模、分散且隱蔽良好的單位才能生存。大規模或暴露的目標將遭受持續監視與攻擊。</w:t>
      </w:r>
    </w:p>
    <w:p w:rsidR="000038CA" w:rsidRPr="000038CA" w:rsidRDefault="000038CA" w:rsidP="000038CA">
      <w:pPr>
        <w:widowControl/>
        <w:numPr>
          <w:ilvl w:val="0"/>
          <w:numId w:val="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風險區（Zone of Risk）：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我方感測器無法持續覆蓋的區域，敵軍可在此集結重組，任何進入此區的友軍都可能被迅速發現並摧毀。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無人機系統（sUAS）透過提供廣泛、近乎持續的情報、監視和偵察（ISR）能力，使小型分散單位能在「對抗區」內有效作戰，甚至能干擾敵方偵察、打擊敵方前線高價值目標，從而將對抗區向前推進。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1-3 無人機基本分類與特性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lastRenderedPageBreak/>
        <w:t>無人機系統（Unmanned Aircraft System, UAS）不僅指飛行器本身（UAV），還包括地面控制站、數據鏈、通訊導航設備等所有操作所需的支持系統。民防人員接觸到的多為小型無人機系統（small Unmanned Aircraft Systems, sUAS），其定義為重量不超過55磅（約25公斤）的系統。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719"/>
        <w:gridCol w:w="4474"/>
        <w:gridCol w:w="2281"/>
      </w:tblGrid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分類標準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類型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說明與範例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民防應處重點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外型結構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固定翼無人機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類似傳統飛機，通常速度較快、航程較遠、滯空時間長。如：美軍MQ-9B、中科院「銳鳶」。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飛行路徑相對穩定，需較大空間起降或彈射回收。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旋翼無人機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類似直升機，常見為四軸、六軸。可垂直起降、空中懸停，機動性高。如：常見的商業空拍機。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靈活性高，能輕易在城鎮複雜地形中穿梭，威脅近。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軍事功能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偵察型（RSTA）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搭載光電/紅外線（EO/IR）攝影機等感測器，執行情報、監視、偵察與目標獲取任務。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主要威脅為暴露我方位置，是後續攻擊的前奏。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攻擊型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834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 xml:space="preserve">1. </w:t>
            </w: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偵打一體型：</w:t>
            </w: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 xml:space="preserve"> 可掛載飛彈或炸彈，如MQ-9B。</w:t>
            </w:r>
          </w:p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 xml:space="preserve">2. </w:t>
            </w: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徘徊式械彈（自殺無人機）：</w:t>
            </w: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 xml:space="preserve"> 本身即為彈藥，鎖定目標後直接撞擊，如「劍翔」。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直接的致命威脅，反應時間極短。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通訊中繼型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在通訊困難地區（如災區、戰場）作為空中移動信號基站，維持通訊鏈路。如：翼龍-2H救災型。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可能是敵方維持其指揮管制的關鍵節點。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電子戰型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執行電子干擾任務，壓制敵方雷達與通訊系統。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可能影響我方通訊設備，造成通訊中斷。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運輸型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運送彈藥、燃料、補給品等軍需物資，減少對地面交通線的依賴。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顯示敵方後勤補給動向。</w:t>
            </w:r>
          </w:p>
        </w:tc>
      </w:tr>
    </w:tbl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關鍵性能指標：</w:t>
      </w:r>
    </w:p>
    <w:p w:rsidR="000038CA" w:rsidRPr="000038CA" w:rsidRDefault="000038CA" w:rsidP="000038CA">
      <w:pPr>
        <w:widowControl/>
        <w:numPr>
          <w:ilvl w:val="0"/>
          <w:numId w:val="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酬載（Payload）：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指無人機能攜帶的設備重量，決定其功能（如攝影機、感測器、武器）。</w:t>
      </w:r>
    </w:p>
    <w:p w:rsidR="000038CA" w:rsidRPr="000038CA" w:rsidRDefault="000038CA" w:rsidP="000038CA">
      <w:pPr>
        <w:widowControl/>
        <w:numPr>
          <w:ilvl w:val="0"/>
          <w:numId w:val="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續航力（Endurance）：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指無-人機的滯空時間，長航時無人機能執行長時間的監控任務。</w:t>
      </w:r>
    </w:p>
    <w:p w:rsidR="000038CA" w:rsidRPr="000038CA" w:rsidRDefault="000038CA" w:rsidP="000038CA">
      <w:pPr>
        <w:widowControl/>
        <w:numPr>
          <w:ilvl w:val="0"/>
          <w:numId w:val="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隱密性（Stealth）：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體積小、複合材料機身、低功率引擎等特性使其雷達反射截面積小、紅外線輻射量少，不易被偵測。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1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第二單元：敵方無人機識別技術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lastRenderedPageBreak/>
        <w:t>在面對無人機威脅時，快速且準確的識別是採取正確應對措施的第一步。民防人員應熟悉以下幾種基本的識別方法。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2-1 視覺識別要點</w:t>
      </w:r>
    </w:p>
    <w:p w:rsidR="000038CA" w:rsidRPr="000038CA" w:rsidRDefault="000038CA" w:rsidP="000038CA">
      <w:pPr>
        <w:widowControl/>
        <w:numPr>
          <w:ilvl w:val="0"/>
          <w:numId w:val="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外型特徵：</w:t>
      </w:r>
    </w:p>
    <w:p w:rsidR="000038CA" w:rsidRPr="000038CA" w:rsidRDefault="000038CA" w:rsidP="000038CA">
      <w:pPr>
        <w:widowControl/>
        <w:numPr>
          <w:ilvl w:val="1"/>
          <w:numId w:val="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固定翼：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外觀像一架小飛機，有主翼和尾翼，通常以較高速度直線或繞圈飛行。</w:t>
      </w:r>
    </w:p>
    <w:p w:rsidR="000038CA" w:rsidRPr="000038CA" w:rsidRDefault="000038CA" w:rsidP="000038CA">
      <w:pPr>
        <w:widowControl/>
        <w:numPr>
          <w:ilvl w:val="1"/>
          <w:numId w:val="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旋翼（多軸）：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常見為四個或六個旋翼，外觀呈「X」或「米」字形。能夠在空中懸停、快速轉向、垂直升降，飛行姿態靈活多變。</w:t>
      </w:r>
    </w:p>
    <w:p w:rsidR="000038CA" w:rsidRPr="000038CA" w:rsidRDefault="000038CA" w:rsidP="000038CA">
      <w:pPr>
        <w:widowControl/>
        <w:numPr>
          <w:ilvl w:val="0"/>
          <w:numId w:val="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飛行模式：</w:t>
      </w:r>
    </w:p>
    <w:p w:rsidR="000038CA" w:rsidRPr="000038CA" w:rsidRDefault="000038CA" w:rsidP="000038CA">
      <w:pPr>
        <w:widowControl/>
        <w:numPr>
          <w:ilvl w:val="1"/>
          <w:numId w:val="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偵察任務：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可能會以規律的模式（如「之」字形或網格狀）對特定區域進行掃描，或在某一高處長時間盤旋。</w:t>
      </w:r>
    </w:p>
    <w:p w:rsidR="000038CA" w:rsidRPr="000038CA" w:rsidRDefault="000038CA" w:rsidP="000038CA">
      <w:pPr>
        <w:widowControl/>
        <w:numPr>
          <w:ilvl w:val="1"/>
          <w:numId w:val="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攻擊任務（特別是FPV自殺無人機）：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飛行路徑可能較為直接且具侵略性，會高速朝目標俯衝。</w:t>
      </w:r>
    </w:p>
    <w:p w:rsidR="000038CA" w:rsidRPr="000038CA" w:rsidRDefault="000038CA" w:rsidP="000038CA">
      <w:pPr>
        <w:widowControl/>
        <w:numPr>
          <w:ilvl w:val="0"/>
          <w:numId w:val="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尺寸判斷：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雖然遠距離難以精確判斷，但可依據其視覺大小與飛行高度，粗略判斷其威脅等級。sUAS通常在較低空域活動，視覺上較易觀察。</w:t>
      </w:r>
    </w:p>
    <w:p w:rsidR="000038CA" w:rsidRPr="000038CA" w:rsidRDefault="000038CA" w:rsidP="000038CA">
      <w:pPr>
        <w:widowControl/>
        <w:numPr>
          <w:ilvl w:val="0"/>
          <w:numId w:val="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塗裝與標識：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軍用無人機通常採用灰色、迷彩等低可視度塗裝，可能會有國籍或部隊標識，但在遠距離下難以辨識。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2-2 聽覺與其他感官識別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無人機飛行時會產生獨特的聲音，這是近距離探測的重要線索。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lastRenderedPageBreak/>
        <w:t>「這是無人機飛行時的聲音，不過當你可以聽清楚的時候，通常已經進入可視範圍了。」——民間自訓團經驗</w:t>
      </w:r>
    </w:p>
    <w:p w:rsidR="000038CA" w:rsidRPr="000038CA" w:rsidRDefault="000038CA" w:rsidP="000038CA">
      <w:pPr>
        <w:widowControl/>
        <w:numPr>
          <w:ilvl w:val="0"/>
          <w:numId w:val="1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旋翼無人機：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通常會發出高頻的「嗡嗡」聲，類似蜜蜂群或大型遙控飛機。聲音的大小和頻率隨其尺寸和旋翼轉速而異。</w:t>
      </w:r>
    </w:p>
    <w:p w:rsidR="000038CA" w:rsidRPr="000038CA" w:rsidRDefault="000038CA" w:rsidP="000038CA">
      <w:pPr>
        <w:widowControl/>
        <w:numPr>
          <w:ilvl w:val="0"/>
          <w:numId w:val="1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固定翼無人機：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若使用活塞引擎，聲音類似割草機或輕型摩托車；若使用噴射引擎，則會有尖銳的嘯叫聲。電動馬達驅動的則聲音較小。</w:t>
      </w:r>
    </w:p>
    <w:p w:rsidR="000038CA" w:rsidRPr="000038CA" w:rsidRDefault="000038CA" w:rsidP="000038CA">
      <w:pPr>
        <w:widowControl/>
        <w:numPr>
          <w:ilvl w:val="0"/>
          <w:numId w:val="1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夜間識別：</w:t>
      </w:r>
    </w:p>
    <w:p w:rsidR="000038CA" w:rsidRPr="000038CA" w:rsidRDefault="000038CA" w:rsidP="000038CA">
      <w:pPr>
        <w:widowControl/>
        <w:numPr>
          <w:ilvl w:val="1"/>
          <w:numId w:val="1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無人機通常配有導航燈（紅、綠、白閃光燈），但在軍事任務中可能會關閉以求隱蔽。</w:t>
      </w:r>
    </w:p>
    <w:p w:rsidR="000038CA" w:rsidRPr="000038CA" w:rsidRDefault="000038CA" w:rsidP="000038CA">
      <w:pPr>
        <w:widowControl/>
        <w:numPr>
          <w:ilvl w:val="1"/>
          <w:numId w:val="1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透過夜視設備，可觀察到無人機馬達、電子設備或引擎排氣產生的熱訊號。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2-3 技術偵測概念（民防認知）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雖然民防團隊通常不配備專業偵測設備，但了解其原理有助於理解威脅並與專業單位協作。反制無人機的第一步永遠是「偵測」。</w:t>
      </w:r>
    </w:p>
    <w:p w:rsidR="000038CA" w:rsidRPr="000038CA" w:rsidRDefault="000038CA" w:rsidP="000038CA">
      <w:pPr>
        <w:widowControl/>
        <w:numPr>
          <w:ilvl w:val="0"/>
          <w:numId w:val="1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無線射頻（RF）偵測：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偵測無人機與其地面控制站之間的控制信號或影像傳輸信號。被動式偵測，隱蔽性好。</w:t>
      </w:r>
    </w:p>
    <w:p w:rsidR="000038CA" w:rsidRPr="000038CA" w:rsidRDefault="000038CA" w:rsidP="000038CA">
      <w:pPr>
        <w:widowControl/>
        <w:numPr>
          <w:ilvl w:val="0"/>
          <w:numId w:val="1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雷達偵測：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主動發射電磁波並接收回波，可探測無人機的位置、速度和航向。能偵測較遠距離的目標，但小型、低空、慢速的無人機對傳統防空雷達是個挑戰。</w:t>
      </w:r>
    </w:p>
    <w:p w:rsidR="000038CA" w:rsidRPr="000038CA" w:rsidRDefault="000038CA" w:rsidP="000038CA">
      <w:pPr>
        <w:widowControl/>
        <w:numPr>
          <w:ilvl w:val="0"/>
          <w:numId w:val="1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光電/紅外線（EO/IR）感測器：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利用光學攝影機（白天）或紅外線熱像儀（夜間）進行偵測與識別。易受天氣（如濃霧、大雨）影響。</w:t>
      </w:r>
    </w:p>
    <w:p w:rsidR="000038CA" w:rsidRPr="000038CA" w:rsidRDefault="000038CA" w:rsidP="000038CA">
      <w:pPr>
        <w:widowControl/>
        <w:numPr>
          <w:ilvl w:val="0"/>
          <w:numId w:val="1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聲音感測器：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透過麥克風陣列收集無人機的聲音並進行定位，適用於近距離防護。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2-4 敵我識別挑戰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未來戰場將是敵我雙方無人機交錯的複雜環境。民防人員在通報時，應盡可能提供詳細的觀測資訊，而非立即斷定其為敵機，以避免友軍單位誤擊執行任務的無人機。專業的敵我識別通常仰賴預先協調的飛行路線、空中聯絡點、電子識別訊號等措施，這部分由軍方和政府單位負責。民防人員的核心任務是「發現異常、準確回報」。</w:t>
      </w:r>
    </w:p>
    <w:p w:rsidR="000038CA" w:rsidRDefault="000038CA">
      <w:pPr>
        <w:widowControl/>
        <w:rPr>
          <w:rFonts w:ascii="微軟正黑體" w:eastAsia="微軟正黑體" w:hAnsi="微軟正黑體" w:cs="新細明體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kern w:val="0"/>
          <w:sz w:val="32"/>
          <w:szCs w:val="32"/>
        </w:rPr>
        <w:br w:type="page"/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1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第三單元：民防人員自我防護與應處作為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面對無人機威脅，民防人員的首要任務是確保自身與民眾的安全。防護措施可分為「持續性」的被動防禦和「應急性」的立即反應。這些原則與傳統的野戰技能一脈相承，但在無人機時代有了新的重點。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3-1 持續性防護措施（被動防禦）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這些措施旨在從根本上降低被無人機「發現」和「鎖定」的機率。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3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疏散（Dispersion）</w:t>
      </w:r>
    </w:p>
    <w:p w:rsidR="000038CA" w:rsidRPr="000038CA" w:rsidRDefault="000038CA" w:rsidP="000038CA">
      <w:pPr>
        <w:widowControl/>
        <w:numPr>
          <w:ilvl w:val="0"/>
          <w:numId w:val="1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核心概念：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避免人員、車輛、物資過度集中，以免一次攻擊造成重大損失。</w:t>
      </w:r>
    </w:p>
    <w:p w:rsidR="000038CA" w:rsidRPr="000038CA" w:rsidRDefault="000038CA" w:rsidP="000038CA">
      <w:pPr>
        <w:widowControl/>
        <w:numPr>
          <w:ilvl w:val="0"/>
          <w:numId w:val="1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民防應用：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在集結、休息或建立避難所時，應保持適當間距。利用地形地貌自然地分散佈局，避免整齊劃一的排列。分散部署雖然可能增加被單一無人機掠過時發現的機率，但其主要目的是降低敵方攻擊的效益，使其難以找到「高價值」的集體目標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3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偽裝（Camouflage）：視覺與熱訊號管理</w:t>
      </w:r>
    </w:p>
    <w:p w:rsidR="000038CA" w:rsidRPr="000038CA" w:rsidRDefault="000038CA" w:rsidP="000038CA">
      <w:pPr>
        <w:widowControl/>
        <w:numPr>
          <w:ilvl w:val="0"/>
          <w:numId w:val="1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核心概念：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融入背景環境，讓敵方無人機操作員難以從視訊畫面中辨識出人員、裝備或陣地。偽裝需同時考慮可見光（視覺）與紅外線（熱成像）。</w:t>
      </w:r>
    </w:p>
    <w:p w:rsidR="000038CA" w:rsidRPr="000038CA" w:rsidRDefault="000038CA" w:rsidP="000038CA">
      <w:pPr>
        <w:widowControl/>
        <w:numPr>
          <w:ilvl w:val="0"/>
          <w:numId w:val="1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視覺偽裝關鍵要素：</w:t>
      </w:r>
    </w:p>
    <w:p w:rsidR="000038CA" w:rsidRPr="000038CA" w:rsidRDefault="000038CA" w:rsidP="000038CA">
      <w:pPr>
        <w:widowControl/>
        <w:numPr>
          <w:ilvl w:val="1"/>
          <w:numId w:val="1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顏色（Color）：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利用周遭的自然植被或人造物，使自身顏色與背景一致。避免穿著與環境對比強烈的衣物。</w:t>
      </w:r>
    </w:p>
    <w:p w:rsidR="000038CA" w:rsidRPr="000038CA" w:rsidRDefault="000038CA" w:rsidP="000038CA">
      <w:pPr>
        <w:widowControl/>
        <w:numPr>
          <w:ilvl w:val="1"/>
          <w:numId w:val="1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輪廓（Silhouette）：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避免暴露人形、車形等易於識別的輪廓。利用不規則的遮蔽物（如偽裝網、樹枝）打破輪廓。</w:t>
      </w:r>
    </w:p>
    <w:p w:rsidR="000038CA" w:rsidRPr="000038CA" w:rsidRDefault="000038CA" w:rsidP="000038CA">
      <w:pPr>
        <w:widowControl/>
        <w:numPr>
          <w:ilvl w:val="1"/>
          <w:numId w:val="1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紋理與光澤（Texture and Shine）：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車輛烤漆、玻璃、金屬工具、光學鏡片甚至皮膚上的油光都會產生反光，極易被察覺。必須覆蓋或使其變得黯淡。</w:t>
      </w:r>
    </w:p>
    <w:p w:rsidR="000038CA" w:rsidRPr="000038CA" w:rsidRDefault="000038CA" w:rsidP="000038CA">
      <w:pPr>
        <w:widowControl/>
        <w:numPr>
          <w:ilvl w:val="1"/>
          <w:numId w:val="1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圖案規律性（Pattern/Regularity）：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規律排列的人員或設施會形成可識別的圖案。應採取不規則部署。</w:t>
      </w:r>
    </w:p>
    <w:p w:rsidR="000038CA" w:rsidRPr="000038CA" w:rsidRDefault="000038CA" w:rsidP="000038CA">
      <w:pPr>
        <w:widowControl/>
        <w:numPr>
          <w:ilvl w:val="1"/>
          <w:numId w:val="1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動態（Motion）：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突然或快速的移動最容易吸引注意力。行動時應盡量緩慢、貼近地面，或利用遮蔽物掩護移動。</w:t>
      </w:r>
    </w:p>
    <w:p w:rsidR="000038CA" w:rsidRPr="000038CA" w:rsidRDefault="000038CA" w:rsidP="000038CA">
      <w:pPr>
        <w:widowControl/>
        <w:numPr>
          <w:ilvl w:val="0"/>
          <w:numId w:val="1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熱訊號（Thermal Signature）管理：</w:t>
      </w:r>
    </w:p>
    <w:p w:rsidR="000038CA" w:rsidRPr="000038CA" w:rsidRDefault="000038CA" w:rsidP="000038CA">
      <w:pPr>
        <w:widowControl/>
        <w:numPr>
          <w:ilvl w:val="1"/>
          <w:numId w:val="1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人體、車輛引擎、發電機等都會散發熱量，在熱像儀下一覽無遺，尤其是在夜晚或低溫環境中。</w:t>
      </w:r>
    </w:p>
    <w:p w:rsidR="000038CA" w:rsidRPr="000038CA" w:rsidRDefault="000038CA" w:rsidP="000038CA">
      <w:pPr>
        <w:widowControl/>
        <w:numPr>
          <w:ilvl w:val="1"/>
          <w:numId w:val="1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隔絕與遮蔽：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使用PONCHO雨衣、市售隔熱毯或急救毯，可在短時間內（約1-2分鐘）有效遮蔽人體熱訊號，適用於穿越開闊地等短時暴露情況。長時間使用會因熱量累積而失效。</w:t>
      </w:r>
    </w:p>
    <w:p w:rsidR="000038CA" w:rsidRPr="000038CA" w:rsidRDefault="000038CA" w:rsidP="000038CA">
      <w:pPr>
        <w:widowControl/>
        <w:numPr>
          <w:ilvl w:val="1"/>
          <w:numId w:val="1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拉高偽裝網：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將偽裝網架高，使其不直接接觸熱源（如車頂），可讓下方空氣流通混合，有效降低被偵測到的熱特徵。雙層偽裝網效果更佳。</w:t>
      </w:r>
    </w:p>
    <w:p w:rsidR="000038CA" w:rsidRPr="000038CA" w:rsidRDefault="000038CA" w:rsidP="000038CA">
      <w:pPr>
        <w:widowControl/>
        <w:numPr>
          <w:ilvl w:val="1"/>
          <w:numId w:val="1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利用熱交叉（Thermal Crossover）：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在清晨和黃昏時段，地表溫度與環境溫度相近，熱成像儀的效果會大幅降低，是移動的有利時機。濃霧和大雨天氣同樣能有效干擾熱成像偵測。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3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掩蔽（Physical Protection）</w:t>
      </w:r>
    </w:p>
    <w:p w:rsidR="000038CA" w:rsidRPr="000038CA" w:rsidRDefault="000038CA" w:rsidP="000038CA">
      <w:pPr>
        <w:widowControl/>
        <w:numPr>
          <w:ilvl w:val="0"/>
          <w:numId w:val="1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核心概念：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利用堅固的物體保護自己，抵禦無人機投放的彈藥或自殺式攻擊。</w:t>
      </w:r>
    </w:p>
    <w:p w:rsidR="000038CA" w:rsidRPr="000038CA" w:rsidRDefault="000038CA" w:rsidP="000038CA">
      <w:pPr>
        <w:widowControl/>
        <w:numPr>
          <w:ilvl w:val="0"/>
          <w:numId w:val="1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實務作法：</w:t>
      </w:r>
    </w:p>
    <w:p w:rsidR="000038CA" w:rsidRPr="000038CA" w:rsidRDefault="000038CA" w:rsidP="000038CA">
      <w:pPr>
        <w:widowControl/>
        <w:numPr>
          <w:ilvl w:val="1"/>
          <w:numId w:val="1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善用既有設施：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優先進入建築物內、地下室、涵洞、橋下等具有堅固頂蓋的地點。</w:t>
      </w:r>
    </w:p>
    <w:p w:rsidR="000038CA" w:rsidRPr="000038CA" w:rsidRDefault="000038CA" w:rsidP="000038CA">
      <w:pPr>
        <w:widowControl/>
        <w:numPr>
          <w:ilvl w:val="1"/>
          <w:numId w:val="1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構築工事：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若時間允許，挖掘簡易的散兵坑並加上頂蓋。</w:t>
      </w:r>
    </w:p>
    <w:p w:rsidR="000038CA" w:rsidRPr="000038CA" w:rsidRDefault="000038CA" w:rsidP="000038CA">
      <w:pPr>
        <w:widowControl/>
        <w:numPr>
          <w:ilvl w:val="1"/>
          <w:numId w:val="1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偽裝網的額外功用：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繃緊並傾斜架設的偽裝網或防護網，除了偽裝，也能使小型空投彈藥彈開或滾落，避免其在掩體正上方作用。</w:t>
      </w:r>
    </w:p>
    <w:p w:rsidR="000038CA" w:rsidRPr="000038CA" w:rsidRDefault="000038CA" w:rsidP="000038CA">
      <w:pPr>
        <w:widowControl/>
        <w:numPr>
          <w:ilvl w:val="1"/>
          <w:numId w:val="1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釣魚線防禦：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在窗戶、巷道等狹窄通道佈設釣魚線，無人機的旋翼一旦纏上就會失效墜毀，是一種低成本的簡易屏障。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3-2 應急性防護措施（立即反應）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當發現無人機已在附近活動時，應立即採取以下行動。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3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應對偵察型無人機（React to RSTA Drone）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核心原則：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假設你已被發現，立即行動以干擾敵方的後續 targeting（目標標定）程序。</w:t>
      </w:r>
    </w:p>
    <w:p w:rsidR="000038CA" w:rsidRPr="000038CA" w:rsidRDefault="000038CA" w:rsidP="000038CA">
      <w:pPr>
        <w:widowControl/>
        <w:numPr>
          <w:ilvl w:val="0"/>
          <w:numId w:val="1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通報（Report）：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立即使用ADEAC格式（詳見第四單元）向隊友及上級發出警報。</w:t>
      </w:r>
    </w:p>
    <w:p w:rsidR="000038CA" w:rsidRPr="000038CA" w:rsidRDefault="000038CA" w:rsidP="000038CA">
      <w:pPr>
        <w:widowControl/>
        <w:numPr>
          <w:ilvl w:val="0"/>
          <w:numId w:val="1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尋求掩蔽/偽裝（Seek Cover/Concealment）：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迅速進入最近的建築物、濃密樹林下或任何可以遮蔽來自空中視線的地方。動作要快，但避免慌亂奔跑。</w:t>
      </w:r>
    </w:p>
    <w:p w:rsidR="000038CA" w:rsidRPr="000038CA" w:rsidRDefault="000038CA" w:rsidP="000038CA">
      <w:pPr>
        <w:widowControl/>
        <w:numPr>
          <w:ilvl w:val="0"/>
          <w:numId w:val="1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移動（Move）：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如果無法立即找到掩蔽處，應迅速、低姿態地離開當前位置。在敵方完成偵察、回傳座標、呼叫火力支援的程序鏈中，移動可以讓你脫離即將到來的打擊點。</w:t>
      </w:r>
    </w:p>
    <w:p w:rsidR="000038CA" w:rsidRPr="000038CA" w:rsidRDefault="000038CA" w:rsidP="000038CA">
      <w:pPr>
        <w:widowControl/>
        <w:numPr>
          <w:ilvl w:val="0"/>
          <w:numId w:val="1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凍結（Freeze）：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如果無人機尚未發現你，且周遭有良好偽裝，保持靜止不動是最佳選擇。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3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應對攻擊型無人機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核心原則：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這是直接的致命威脅，生存是唯一目標。</w:t>
      </w:r>
    </w:p>
    <w:p w:rsidR="000038CA" w:rsidRPr="000038CA" w:rsidRDefault="000038CA" w:rsidP="000038CA">
      <w:pPr>
        <w:widowControl/>
        <w:numPr>
          <w:ilvl w:val="0"/>
          <w:numId w:val="1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立即散開並尋找掩蔽（Disperse and Take Cover）：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聽到警報或看到無人機俯衝時，立即向不同方向散開，並撲向地面或任何可用的掩體（如水溝、牆角）。</w:t>
      </w:r>
    </w:p>
    <w:p w:rsidR="000038CA" w:rsidRPr="000038CA" w:rsidRDefault="000038CA" w:rsidP="000038CA">
      <w:pPr>
        <w:widowControl/>
        <w:numPr>
          <w:ilvl w:val="0"/>
          <w:numId w:val="1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快速移動（Move Aggressively）：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對於FPV自殺無人機，其操作員是手動操控，快速的橫向或「之」字形移動可以使其難以瞄準。甚至可以嘗試向著無人機來向斜前方移動，可能使其錯過目標。</w:t>
      </w:r>
    </w:p>
    <w:p w:rsidR="000038CA" w:rsidRPr="000038CA" w:rsidRDefault="000038CA" w:rsidP="000038CA">
      <w:pPr>
        <w:widowControl/>
        <w:numPr>
          <w:ilvl w:val="0"/>
          <w:numId w:val="1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切勿仰頭射擊：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民防人員不應使用輕武器對空射擊。這不僅命中率極低，反而會暴露自己的位置，並可能因掉落的流彈傷及友軍或平民。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</w:p>
    <w:p w:rsidR="000038CA" w:rsidRDefault="000038CA">
      <w:pPr>
        <w:widowControl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br w:type="page"/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1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第四單元：威脅通報與協調機制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準確、快速、標準化的威脅通報，是將民間觀測力量轉化為有效防禦情報的關鍵。民防人員必須熟練掌握以下通報格式與工具。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4-1 快速警報、定位與控制（ADEAC）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ADEAC（發音為「AY-dee-ack」）是一種簡化的警報格式，旨在讓小型單位能快速傳達無人機威脅，並進行初步的火力控制（此部分由權責單位執行）。對民防團隊而言，其核心價值在於前三項的快速預警。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ADEAC - 反無人機系統警報、方向與控制格式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3027"/>
        <w:gridCol w:w="2826"/>
        <w:gridCol w:w="2966"/>
      </w:tblGrid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項目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內容說明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範例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警報 (Alert)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使用約定的警示語，並可簡短描述無人機類型。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「空中威脅，四軸！」或「DRONE！」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方向 (Direction)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834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主要方法：</w:t>
            </w: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 xml:space="preserve"> 時鐘法，以自身為中心，正前方為12點鐘方向。</w:t>
            </w:r>
          </w:p>
          <w:p w:rsidR="00C55834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次要方法：</w:t>
            </w: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 xml:space="preserve"> 以明顯地標為參考點。</w:t>
            </w:r>
          </w:p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輔助方法：</w:t>
            </w: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 xml:space="preserve"> 基本方位（東、南、西、北）。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834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「3點鐘方向！」</w:t>
            </w:r>
          </w:p>
          <w:p w:rsidR="00C55834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「水塔右側！」</w:t>
            </w:r>
          </w:p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「東北方！」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仰角 (Elevation)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834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以手臂伸直，用手掌或手指估計目標高於地平線的角度。</w:t>
            </w:r>
          </w:p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i/>
                <w:iCs/>
                <w:kern w:val="0"/>
                <w:sz w:val="32"/>
                <w:szCs w:val="32"/>
              </w:rPr>
              <w:t>(註：一拳頭寬約10度，張開手掌約20度)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「……仰角20度。」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3D5543">
            <w:pPr>
              <w:widowControl/>
              <w:spacing w:afterLines="50" w:after="180"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 xml:space="preserve">任務與控制 (Mission </w:t>
            </w:r>
            <w:r w:rsidR="003D5543"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 xml:space="preserve">Assignment </w:t>
            </w: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&amp; Control)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834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i/>
                <w:iCs/>
                <w:kern w:val="0"/>
                <w:sz w:val="32"/>
                <w:szCs w:val="32"/>
              </w:rPr>
              <w:t>此部分由軍警或授權單位下達，民防人員僅需了解其意涵。</w:t>
            </w: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 xml:space="preserve"> </w:t>
            </w:r>
          </w:p>
          <w:p w:rsidR="00C55834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電子戰：</w:t>
            </w: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 xml:space="preserve"> 指令電子干擾設備操作員。</w:t>
            </w:r>
          </w:p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動能：</w:t>
            </w: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 xml:space="preserve"> 指令武器操作員。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5834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「Modi，開機干擾。」</w:t>
            </w:r>
          </w:p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「第一班，負責警戒。」</w:t>
            </w:r>
          </w:p>
        </w:tc>
      </w:tr>
    </w:tbl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民防應用情境：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一名在戶外警戒的民防隊員發現一架不明四軸無人機從右後方接近，他應立即透過無線電向隊友通報：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「空中威脅，四軸！4點鐘方向，仰角30度！」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4-2 詳細觀測報告 (sUAS Sighting Report)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當情況允許、威脅並非迫在眉睫時，應使用更詳細的格式進行回報，以提供給政府應變中心或軍方更完整的情報。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小型無人機系統（sUAS）觀測報告格式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8"/>
        <w:gridCol w:w="3816"/>
        <w:gridCol w:w="4115"/>
      </w:tblGrid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項目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內容說明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範例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單位呼號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回報單位的代號。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「藍鵲三號回報...」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單位位置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回報時你所在的位置座標。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「...位置 TWD97 座標 305120, 2768450...」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觀測時間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發現目標的日期與時間（24小時制）。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「...時間 10月26日 1430時...」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無人機類型/數量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描述無人機的外型（固定翼/旋翼）、尺寸（大/中/小）與數量。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「...發現固定翼無人機一架，翼展約3公尺...」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活動地點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無人機活動的區域，可用座標或相對地標描述。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「...於大肚山台地西南側盤旋...」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活動描述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描述無人機的飛行高度、速度、航向與行為模式。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「...高度目視約300公尺，由西向東慢速飛行，疑似在對油庫進行偵照...」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敵方意圖判斷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根據其行為，推斷其可能目的。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「...判斷意圖為攻擊前偵察...」</w:t>
            </w:r>
          </w:p>
        </w:tc>
      </w:tr>
      <w:tr w:rsidR="000038CA" w:rsidRPr="000038CA" w:rsidTr="000038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交戰與效果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i/>
                <w:iCs/>
                <w:kern w:val="0"/>
                <w:sz w:val="32"/>
                <w:szCs w:val="32"/>
              </w:rPr>
              <w:t>若有權責單位進行反制，則描述反制手段與結果。民防單位通常回報「無」。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8CA" w:rsidRPr="000038CA" w:rsidRDefault="000038CA" w:rsidP="000038CA">
            <w:pPr>
              <w:widowControl/>
              <w:spacing w:afterLines="50" w:after="180" w:line="0" w:lineRule="atLeast"/>
              <w:jc w:val="both"/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</w:pPr>
            <w:r w:rsidRPr="000038CA">
              <w:rPr>
                <w:rFonts w:ascii="微軟正黑體" w:eastAsia="微軟正黑體" w:hAnsi="微軟正黑體" w:cs="新細明體"/>
                <w:kern w:val="0"/>
                <w:sz w:val="32"/>
                <w:szCs w:val="32"/>
              </w:rPr>
              <w:t>「...我方無接戰。」</w:t>
            </w:r>
          </w:p>
        </w:tc>
      </w:tr>
    </w:tbl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4-3 建立社區備援通訊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lastRenderedPageBreak/>
        <w:t>戰時或大規模災害時，公共通訊網路（手機、市話）極可能中斷。建立不依賴公共基礎設施的備援通訊，是維持團隊運作與社區互助的命脈。</w:t>
      </w:r>
    </w:p>
    <w:p w:rsidR="000038CA" w:rsidRPr="000038CA" w:rsidRDefault="000038CA" w:rsidP="000038CA">
      <w:pPr>
        <w:widowControl/>
        <w:numPr>
          <w:ilvl w:val="0"/>
          <w:numId w:val="1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通訊挑戰：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「斷路、斷電、斷網」是戰災下的常態。</w:t>
      </w:r>
    </w:p>
    <w:p w:rsidR="000038CA" w:rsidRPr="000038CA" w:rsidRDefault="000038CA" w:rsidP="000038CA">
      <w:pPr>
        <w:widowControl/>
        <w:numPr>
          <w:ilvl w:val="0"/>
          <w:numId w:val="1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新興工具 Meshtastic：</w:t>
      </w:r>
    </w:p>
    <w:p w:rsidR="000038CA" w:rsidRPr="000038CA" w:rsidRDefault="000038CA" w:rsidP="000038CA">
      <w:pPr>
        <w:widowControl/>
        <w:numPr>
          <w:ilvl w:val="1"/>
          <w:numId w:val="1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技術基礎：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基於LoRa協定，是一種長距離、低功耗的無線通訊技術。</w:t>
      </w:r>
    </w:p>
    <w:p w:rsidR="000038CA" w:rsidRPr="000038CA" w:rsidRDefault="000038CA" w:rsidP="000038CA">
      <w:pPr>
        <w:widowControl/>
        <w:numPr>
          <w:ilvl w:val="1"/>
          <w:numId w:val="1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優點：</w:t>
      </w:r>
    </w:p>
    <w:p w:rsidR="000038CA" w:rsidRPr="000038CA" w:rsidRDefault="000038CA" w:rsidP="000038CA">
      <w:pPr>
        <w:widowControl/>
        <w:numPr>
          <w:ilvl w:val="2"/>
          <w:numId w:val="1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傳輸距離長：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無障礙物下可達數公里至數十公里。</w:t>
      </w:r>
    </w:p>
    <w:p w:rsidR="000038CA" w:rsidRPr="000038CA" w:rsidRDefault="000038CA" w:rsidP="000038CA">
      <w:pPr>
        <w:widowControl/>
        <w:numPr>
          <w:ilvl w:val="2"/>
          <w:numId w:val="1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低功耗：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可搭配電池或太陽能板長時間運作。</w:t>
      </w:r>
    </w:p>
    <w:p w:rsidR="000038CA" w:rsidRPr="000038CA" w:rsidRDefault="000038CA" w:rsidP="000038CA">
      <w:pPr>
        <w:widowControl/>
        <w:numPr>
          <w:ilvl w:val="2"/>
          <w:numId w:val="1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成本低廉、無需執照。</w:t>
      </w:r>
    </w:p>
    <w:p w:rsidR="000038CA" w:rsidRPr="000038CA" w:rsidRDefault="000038CA" w:rsidP="000038CA">
      <w:pPr>
        <w:widowControl/>
        <w:numPr>
          <w:ilvl w:val="2"/>
          <w:numId w:val="1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網狀網路（Mesh）：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每台設備都是彼此的訊號中繼站，使用者越多，覆蓋範圍越廣、通訊越穩定。</w:t>
      </w:r>
    </w:p>
    <w:p w:rsidR="000038CA" w:rsidRPr="000038CA" w:rsidRDefault="000038CA" w:rsidP="000038CA">
      <w:pPr>
        <w:widowControl/>
        <w:numPr>
          <w:ilvl w:val="1"/>
          <w:numId w:val="1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缺點：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傳輸速率低，主要用於傳送文字訊息和GPS座標，不適用於語音或影像。</w:t>
      </w:r>
    </w:p>
    <w:p w:rsidR="000038CA" w:rsidRPr="000038CA" w:rsidRDefault="000038CA" w:rsidP="000038CA">
      <w:pPr>
        <w:widowControl/>
        <w:numPr>
          <w:ilvl w:val="1"/>
          <w:numId w:val="1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民防價值：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可在斷網情況下，讓隊員之間、家庭之間保持聯繫，回報位置與狀況，形成社區級的通訊網絡。</w:t>
      </w:r>
    </w:p>
    <w:p w:rsidR="000038CA" w:rsidRDefault="000038CA">
      <w:pPr>
        <w:widowControl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br w:type="page"/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1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第五單元：民防團隊應處指引與實務對策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本單元整合前述知識，為民防團隊建立一套系統性的應處指引，並釐清民防在整體防衛體系中的角色。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5-1 反制無人機作戰概念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民防人員應理解反制無人機（C-sUAS）的整體流程與方法，以便更有效地與權責單位協作。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反制流程示意圖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>graph TD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A[發現威脅] --&gt; B{識別威脅類型};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B --&gt; C[追蹤威脅];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C --&gt; D{威脅意圖判斷};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D -- 偵照/騷擾 --&gt; E[軟殺模式];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D -- 攻擊/破壞 --&gt; F[硬殺模式];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subgraph 軟殺 (Soft-Kill) - 癱瘓系統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E1[電子干擾槍];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E2[GPS欺騙];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E3[網路攻擊];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end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subgraph 硬殺 (Hard-Kill) - 物理摧毀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F1[捕捉網];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F2[機槍/火砲];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F3[高能雷射];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F4[自殺無人機攔截];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end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E --&gt; G{解除威脅?};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F --&gt; G;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G -- 是 --&gt; H[威脅解除];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G -- 否 --&gt; I[持續反制];</w:t>
      </w: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</w:p>
    <w:p w:rsidR="000038CA" w:rsidRPr="000038CA" w:rsidRDefault="000038CA" w:rsidP="000038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0" w:lineRule="atLeast"/>
        <w:jc w:val="both"/>
        <w:rPr>
          <w:rFonts w:ascii="微軟正黑體" w:eastAsia="微軟正黑體" w:hAnsi="微軟正黑體" w:cs="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細明體"/>
          <w:kern w:val="0"/>
          <w:sz w:val="32"/>
          <w:szCs w:val="32"/>
        </w:rPr>
        <w:t xml:space="preserve">    A -- 民防團隊主要職責 --&gt; B;</w:t>
      </w:r>
    </w:p>
    <w:p w:rsidR="000038CA" w:rsidRPr="000038CA" w:rsidRDefault="000038CA" w:rsidP="000038CA">
      <w:pPr>
        <w:widowControl/>
        <w:numPr>
          <w:ilvl w:val="0"/>
          <w:numId w:val="1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軟殺（Soft-Kill）：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以非物理破壞的方式使無人機失效。</w:t>
      </w:r>
    </w:p>
    <w:p w:rsidR="000038CA" w:rsidRPr="000038CA" w:rsidRDefault="000038CA" w:rsidP="000038CA">
      <w:pPr>
        <w:widowControl/>
        <w:numPr>
          <w:ilvl w:val="1"/>
          <w:numId w:val="1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干擾槍（Jammer）：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發射強力無線電信號，阻斷無人機的控制或GPS訊號，使其失控、懸停或返航。這是目前相對普遍的非動能反制手段。</w:t>
      </w:r>
    </w:p>
    <w:p w:rsidR="000038CA" w:rsidRPr="000038CA" w:rsidRDefault="000038CA" w:rsidP="000038CA">
      <w:pPr>
        <w:widowControl/>
        <w:numPr>
          <w:ilvl w:val="1"/>
          <w:numId w:val="1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網路攻擊/訊號劫持：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侵入無人機的控制系統，奪取其控制權。</w:t>
      </w:r>
    </w:p>
    <w:p w:rsidR="000038CA" w:rsidRPr="000038CA" w:rsidRDefault="000038CA" w:rsidP="000038CA">
      <w:pPr>
        <w:widowControl/>
        <w:numPr>
          <w:ilvl w:val="0"/>
          <w:numId w:val="1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硬殺（Hard-Kill）：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以物理方式直接摧毀或捕獲無人機。</w:t>
      </w:r>
    </w:p>
    <w:p w:rsidR="000038CA" w:rsidRPr="000038CA" w:rsidRDefault="000038CA" w:rsidP="000038CA">
      <w:pPr>
        <w:widowControl/>
        <w:numPr>
          <w:ilvl w:val="1"/>
          <w:numId w:val="1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捕捉網：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從地面或另一架無人機上發射網子，纏住目標的旋翼使其墜落。</w:t>
      </w:r>
    </w:p>
    <w:p w:rsidR="000038CA" w:rsidRPr="000038CA" w:rsidRDefault="000038CA" w:rsidP="000038CA">
      <w:pPr>
        <w:widowControl/>
        <w:numPr>
          <w:ilvl w:val="1"/>
          <w:numId w:val="1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動能武器：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使用機槍、快砲（如方陣快砲）、防空飛彈（如刺針飛彈）等將其擊落。</w:t>
      </w:r>
    </w:p>
    <w:p w:rsidR="000038CA" w:rsidRPr="000038CA" w:rsidRDefault="000038CA" w:rsidP="000038CA">
      <w:pPr>
        <w:widowControl/>
        <w:numPr>
          <w:ilvl w:val="1"/>
          <w:numId w:val="19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高能雷射/微波武器：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利用定向能量武器燒毀無人機的電子元件或結構。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民防的角色定位：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民防團隊在反制鏈中，扮演的是最前端的「</w:t>
      </w: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偵測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」與「</w:t>
      </w: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通報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」角色。民防人員應將重心放在如何「</w:t>
      </w: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看得見、看得懂、報得快、躲得好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」，而非試圖進行「攔截」或「攻擊」。將準確的情報傳遞給具備「軟殺」或「硬殺」能力的軍警單位，是民防對整體防衛最大的貢獻。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5-2 建立民防團隊指引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一個訓練有素的民防團隊，應具備平時、臨戰、戰後不同階段的規劃。</w:t>
      </w:r>
    </w:p>
    <w:p w:rsidR="000038CA" w:rsidRPr="000038CA" w:rsidRDefault="000038CA" w:rsidP="000038CA">
      <w:pPr>
        <w:widowControl/>
        <w:numPr>
          <w:ilvl w:val="0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平時整備（Preparation）：</w:t>
      </w:r>
    </w:p>
    <w:p w:rsidR="000038CA" w:rsidRPr="000038CA" w:rsidRDefault="000038CA" w:rsidP="000038CA">
      <w:pPr>
        <w:widowControl/>
        <w:numPr>
          <w:ilvl w:val="1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體能鍛鍊：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體能是所有技能的核心。訓練應著重於核心肌群（以利長時間CPR）、肌耐力（以利搬運傷患或物資）與心肺功能（以利長距離移動或避難）。</w:t>
      </w:r>
    </w:p>
    <w:p w:rsidR="000038CA" w:rsidRPr="000038CA" w:rsidRDefault="000038CA" w:rsidP="000038CA">
      <w:pPr>
        <w:widowControl/>
        <w:numPr>
          <w:ilvl w:val="1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技能學習：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團隊成員應鼓勵獲取EMT（緊急醫療技術員）、防災士、業餘無線電等證照，並定期複訓。團隊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lastRenderedPageBreak/>
        <w:t>應共同學習無人機識別、備援通訊操作、地圖判讀等技能。</w:t>
      </w:r>
    </w:p>
    <w:p w:rsidR="000038CA" w:rsidRPr="000038CA" w:rsidRDefault="000038CA" w:rsidP="000038CA">
      <w:pPr>
        <w:widowControl/>
        <w:numPr>
          <w:ilvl w:val="1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裝備整備：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除了個人的防災避難包，團隊應考慮整備共用裝備，如急救箱、備援通訊設備（Meshtastic）、簡易破壞工具等。</w:t>
      </w:r>
    </w:p>
    <w:p w:rsidR="000038CA" w:rsidRPr="000038CA" w:rsidRDefault="000038CA" w:rsidP="000038CA">
      <w:pPr>
        <w:widowControl/>
        <w:numPr>
          <w:ilvl w:val="1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情資研蒐：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了解社區周邊的關鍵設施、避難路線、地形地貌，並預先演練如何躲避無人機監控。</w:t>
      </w:r>
    </w:p>
    <w:p w:rsidR="000038CA" w:rsidRPr="000038CA" w:rsidRDefault="000038CA" w:rsidP="000038CA">
      <w:pPr>
        <w:widowControl/>
        <w:numPr>
          <w:ilvl w:val="0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臨戰應變（Response）：</w:t>
      </w:r>
    </w:p>
    <w:p w:rsidR="000038CA" w:rsidRPr="000038CA" w:rsidRDefault="000038CA" w:rsidP="000038CA">
      <w:pPr>
        <w:widowControl/>
        <w:numPr>
          <w:ilvl w:val="1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啟動通訊機制：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依據威脅等級，啟動預定的通訊計畫，確保命令與情報能有效傳遞。</w:t>
      </w:r>
    </w:p>
    <w:p w:rsidR="000038CA" w:rsidRPr="000038CA" w:rsidRDefault="000038CA" w:rsidP="000038CA">
      <w:pPr>
        <w:widowControl/>
        <w:numPr>
          <w:ilvl w:val="1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執行SOP：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啟動標準作業程序，人員各司其職，進行觀測、通報、疏散、掩蔽等行動。</w:t>
      </w:r>
    </w:p>
    <w:p w:rsidR="000038CA" w:rsidRPr="000038CA" w:rsidRDefault="000038CA" w:rsidP="000038CA">
      <w:pPr>
        <w:widowControl/>
        <w:numPr>
          <w:ilvl w:val="1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保持紀律：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越是危急，越要避免恐慌。遵循訓練、相信隊友，沉著應對。</w:t>
      </w:r>
    </w:p>
    <w:p w:rsidR="000038CA" w:rsidRPr="000038CA" w:rsidRDefault="000038CA" w:rsidP="000038CA">
      <w:pPr>
        <w:widowControl/>
        <w:numPr>
          <w:ilvl w:val="0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戰後復原（Recovery）：</w:t>
      </w:r>
    </w:p>
    <w:p w:rsidR="000038CA" w:rsidRPr="000038CA" w:rsidRDefault="000038CA" w:rsidP="000038CA">
      <w:pPr>
        <w:widowControl/>
        <w:numPr>
          <w:ilvl w:val="1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安全第一：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墜毀的無人機，特別是軍用型號，應一律視為「未爆彈」。切勿輕易靠近或觸碰。</w:t>
      </w:r>
    </w:p>
    <w:p w:rsidR="000038CA" w:rsidRPr="000038CA" w:rsidRDefault="000038CA" w:rsidP="000038CA">
      <w:pPr>
        <w:widowControl/>
        <w:numPr>
          <w:ilvl w:val="1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通報處理：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應立即通報軍方或EOD（爆炸物處理）小組前來處理。</w:t>
      </w:r>
    </w:p>
    <w:p w:rsidR="000038CA" w:rsidRPr="000038CA" w:rsidRDefault="000038CA" w:rsidP="000038CA">
      <w:pPr>
        <w:widowControl/>
        <w:numPr>
          <w:ilvl w:val="1"/>
          <w:numId w:val="20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情報利用：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在專業單位確保安全後，回收的無人機殘骸是了解敵方技術與戰術的寶貴情報來源（此部分由權責單位進行）。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2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5-3 綜合演練與測驗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紙上談兵終覺淺，絕知此事要躬行。唯有透過不斷的演練與測驗，才能將知識轉化為本能。</w:t>
      </w:r>
    </w:p>
    <w:p w:rsidR="000038CA" w:rsidRPr="000038CA" w:rsidRDefault="000038CA" w:rsidP="000038CA">
      <w:pPr>
        <w:widowControl/>
        <w:numPr>
          <w:ilvl w:val="0"/>
          <w:numId w:val="2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情境模擬：</w:t>
      </w:r>
    </w:p>
    <w:p w:rsidR="000038CA" w:rsidRPr="000038CA" w:rsidRDefault="000038CA" w:rsidP="000038CA">
      <w:pPr>
        <w:widowControl/>
        <w:numPr>
          <w:ilvl w:val="1"/>
          <w:numId w:val="2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情境一：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社區上空出現不明旋翼無人機進行長時間盤旋，應如何反應？（演練重點：通報、偽裝、持續監控）</w:t>
      </w:r>
    </w:p>
    <w:p w:rsidR="000038CA" w:rsidRPr="000038CA" w:rsidRDefault="000038CA" w:rsidP="000038CA">
      <w:pPr>
        <w:widowControl/>
        <w:numPr>
          <w:ilvl w:val="1"/>
          <w:numId w:val="2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情境二：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在開闊地行進時，遭遇多架高速接近的無人機，應如何反應？（演練重點：立即反應、疏散、尋找掩蔽）</w:t>
      </w:r>
    </w:p>
    <w:p w:rsidR="000038CA" w:rsidRPr="000038CA" w:rsidRDefault="000038CA" w:rsidP="000038CA">
      <w:pPr>
        <w:widowControl/>
        <w:numPr>
          <w:ilvl w:val="1"/>
          <w:numId w:val="2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情境三：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社區通訊中斷，如何利用備援工具建立通聯，並組織搜救失聯的鄰居？（演練重點：備援通訊操作、小組協同）</w:t>
      </w:r>
    </w:p>
    <w:p w:rsidR="000038CA" w:rsidRPr="000038CA" w:rsidRDefault="000038CA" w:rsidP="000038CA">
      <w:pPr>
        <w:widowControl/>
        <w:numPr>
          <w:ilvl w:val="0"/>
          <w:numId w:val="21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課程總結：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民防面對無人機威脅，核心理念是「</w:t>
      </w: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趨吉避凶，保存戰力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」。我們不是要成為對抗無人機的英雄，而是要成為在無人機威脅下，仍能持續運作、拯救生命、維持社區韌性的中堅力量。每個有準備的人，都能成為一個自救圈的中心，將能量擴散出去，共同構成臺灣堅實的全民防衛基礎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</w:p>
    <w:p w:rsidR="000038CA" w:rsidRDefault="000038CA">
      <w:pPr>
        <w:widowControl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br w:type="page"/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1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課程測驗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一、 是非題 (每題5分)</w:t>
      </w:r>
    </w:p>
    <w:p w:rsidR="000038CA" w:rsidRPr="000038CA" w:rsidRDefault="000038CA" w:rsidP="000038CA">
      <w:pPr>
        <w:widowControl/>
        <w:numPr>
          <w:ilvl w:val="0"/>
          <w:numId w:val="2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( ) 民防團隊發現不明無人機時，首要任務是使用手邊的工具將其擊落，以消除威脅。</w:t>
      </w:r>
    </w:p>
    <w:p w:rsidR="000038CA" w:rsidRPr="000038CA" w:rsidRDefault="000038CA" w:rsidP="000038CA">
      <w:pPr>
        <w:widowControl/>
        <w:numPr>
          <w:ilvl w:val="0"/>
          <w:numId w:val="2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( ) 熱交叉（Thermal Crossover）是指在清晨和黃昏時段，由於地表與環境溫度相近，熱像儀的偵測效果會變差，是適合移動的時機。</w:t>
      </w:r>
    </w:p>
    <w:p w:rsidR="000038CA" w:rsidRPr="000038CA" w:rsidRDefault="000038CA" w:rsidP="000038CA">
      <w:pPr>
        <w:widowControl/>
        <w:numPr>
          <w:ilvl w:val="0"/>
          <w:numId w:val="2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( ) 只要躲在樹下，就能完全避免被無人機的熱像儀發現。</w:t>
      </w:r>
    </w:p>
    <w:p w:rsidR="000038CA" w:rsidRPr="000038CA" w:rsidRDefault="000038CA" w:rsidP="000038CA">
      <w:pPr>
        <w:widowControl/>
        <w:numPr>
          <w:ilvl w:val="0"/>
          <w:numId w:val="2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( ) ADEAC 是一種快速、簡化的口頭警報格式，適用於緊急情況下向周遭人員預警。</w:t>
      </w:r>
    </w:p>
    <w:p w:rsidR="000038CA" w:rsidRPr="000038CA" w:rsidRDefault="000038CA" w:rsidP="000038CA">
      <w:pPr>
        <w:widowControl/>
        <w:numPr>
          <w:ilvl w:val="0"/>
          <w:numId w:val="22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( ) Meshtastic 是一種需要向電信公司申請才能使用的高速備援通訊工具。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二、 選擇題 (每題5分)</w:t>
      </w:r>
    </w:p>
    <w:p w:rsidR="000038CA" w:rsidRPr="000038CA" w:rsidRDefault="000038CA" w:rsidP="000038CA">
      <w:pPr>
        <w:widowControl/>
        <w:numPr>
          <w:ilvl w:val="0"/>
          <w:numId w:val="2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( ) 下列何者</w:t>
      </w: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不是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視覺偽裝的五大關鍵要素之一？ (A) 顏色 (B) 氣味 (C) 輪廓 (D) 動態</w:t>
      </w:r>
    </w:p>
    <w:p w:rsidR="000038CA" w:rsidRPr="000038CA" w:rsidRDefault="000038CA" w:rsidP="000038CA">
      <w:pPr>
        <w:widowControl/>
        <w:numPr>
          <w:ilvl w:val="0"/>
          <w:numId w:val="2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( ) 當在開闊地遭遇疑似攻擊型無人機高速俯衝而來，以下哪個反應最</w:t>
      </w: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不恰當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？ (A) 立即向不同方向散開並臥倒 (B) 保持原地站立，抬頭觀察其動向 (C) 快速以「之」字形路線奔向最近的掩體 (D) 撲向路邊的水溝</w:t>
      </w:r>
    </w:p>
    <w:p w:rsidR="000038CA" w:rsidRPr="000038CA" w:rsidRDefault="000038CA" w:rsidP="000038CA">
      <w:pPr>
        <w:widowControl/>
        <w:numPr>
          <w:ilvl w:val="0"/>
          <w:numId w:val="2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( ) 所謂的「軟殺」（Soft-Kill）反無人機手段，指的是？ (A) 使用捕捉網捕獲無人機 (B) 使用雷射武器燒毀無人機 (C) 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lastRenderedPageBreak/>
        <w:t>使用電子干擾阻斷無人機的訊號 (D) 使用刺針飛彈將其擊落</w:t>
      </w:r>
    </w:p>
    <w:p w:rsidR="000038CA" w:rsidRPr="000038CA" w:rsidRDefault="000038CA" w:rsidP="000038CA">
      <w:pPr>
        <w:widowControl/>
        <w:numPr>
          <w:ilvl w:val="0"/>
          <w:numId w:val="2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( ) 在ADEAC警報格式中，「3點鐘方向，仰角20度」是屬於哪個項目？ (A) 警報 (Alert) (B) 方向與仰角 (Direction &amp; Elevation) (C) 任務與控制 (Mission &amp; Control) (D) 威脅類型</w:t>
      </w:r>
    </w:p>
    <w:p w:rsidR="000038CA" w:rsidRPr="000038CA" w:rsidRDefault="000038CA" w:rsidP="000038CA">
      <w:pPr>
        <w:widowControl/>
        <w:numPr>
          <w:ilvl w:val="0"/>
          <w:numId w:val="23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( ) 民防團隊在整體反無人機防禦鏈中，扮演最主要的角色是？ (A) 物理摧毀 (B) 電子反制 (C) 偵測與通報 (D) 駭客入侵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三、 簡答題 (每題10分)</w:t>
      </w:r>
    </w:p>
    <w:p w:rsidR="000038CA" w:rsidRPr="000038CA" w:rsidRDefault="000038CA" w:rsidP="000038CA">
      <w:pPr>
        <w:widowControl/>
        <w:numPr>
          <w:ilvl w:val="0"/>
          <w:numId w:val="2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請簡述何謂戰場空間的「機會區」、「對抗區」與「風險區」？無人機的出現如何影響這些區域的劃分？</w:t>
      </w:r>
    </w:p>
    <w:p w:rsidR="000038CA" w:rsidRPr="000038CA" w:rsidRDefault="000038CA" w:rsidP="000038CA">
      <w:pPr>
        <w:widowControl/>
        <w:numPr>
          <w:ilvl w:val="0"/>
          <w:numId w:val="24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你是一名民防隊員，在巡邏時發現一架疑似中共的「ASN系列」固定翼無人機在社區上空進行規律的盤旋偵察。請寫出你會如何使用「sUAS觀測報告」的8大項格式，向應變中心進行回報（部分內容可自行假設）。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</w:p>
    <w:p w:rsidR="000038CA" w:rsidRDefault="000038CA">
      <w:pPr>
        <w:widowControl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br w:type="page"/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1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測驗解答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一、 是非題</w:t>
      </w:r>
    </w:p>
    <w:p w:rsidR="000038CA" w:rsidRPr="000038CA" w:rsidRDefault="000038CA" w:rsidP="000038CA">
      <w:pPr>
        <w:widowControl/>
        <w:numPr>
          <w:ilvl w:val="0"/>
          <w:numId w:val="2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F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(非)。民防人員應避免直接攻擊，首要任務是通報與自我防護。</w:t>
      </w:r>
    </w:p>
    <w:p w:rsidR="000038CA" w:rsidRPr="000038CA" w:rsidRDefault="000038CA" w:rsidP="000038CA">
      <w:pPr>
        <w:widowControl/>
        <w:numPr>
          <w:ilvl w:val="0"/>
          <w:numId w:val="2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T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(是)。熱交叉是熱偽裝的重要概念。</w:t>
      </w:r>
    </w:p>
    <w:p w:rsidR="000038CA" w:rsidRPr="000038CA" w:rsidRDefault="000038CA" w:rsidP="000038CA">
      <w:pPr>
        <w:widowControl/>
        <w:numPr>
          <w:ilvl w:val="0"/>
          <w:numId w:val="2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F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(非)。濃密的樹林能提供良好遮蔽，但稀疏的林木仍可能被從縫隙中或從不同角度觀測到熱訊號。</w:t>
      </w:r>
    </w:p>
    <w:p w:rsidR="000038CA" w:rsidRPr="000038CA" w:rsidRDefault="000038CA" w:rsidP="000038CA">
      <w:pPr>
        <w:widowControl/>
        <w:numPr>
          <w:ilvl w:val="0"/>
          <w:numId w:val="2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T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(是)。ADEAC專為快速、緊急的預警而設計。</w:t>
      </w:r>
    </w:p>
    <w:p w:rsidR="000038CA" w:rsidRPr="000038CA" w:rsidRDefault="000038CA" w:rsidP="000038CA">
      <w:pPr>
        <w:widowControl/>
        <w:numPr>
          <w:ilvl w:val="0"/>
          <w:numId w:val="25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F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(非)。Meshtastic無需執照，也不依賴電信公司基地台。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二、 選擇題</w:t>
      </w:r>
    </w:p>
    <w:p w:rsidR="000038CA" w:rsidRPr="000038CA" w:rsidRDefault="000038CA" w:rsidP="000038CA">
      <w:pPr>
        <w:widowControl/>
        <w:numPr>
          <w:ilvl w:val="0"/>
          <w:numId w:val="2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(B)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氣味目前不是無人機偵測的主要手段。</w:t>
      </w:r>
    </w:p>
    <w:p w:rsidR="000038CA" w:rsidRPr="000038CA" w:rsidRDefault="000038CA" w:rsidP="000038CA">
      <w:pPr>
        <w:widowControl/>
        <w:numPr>
          <w:ilvl w:val="0"/>
          <w:numId w:val="2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(B)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保持原地站立會使自己成為最容易命中的目標。</w:t>
      </w:r>
    </w:p>
    <w:p w:rsidR="000038CA" w:rsidRPr="000038CA" w:rsidRDefault="000038CA" w:rsidP="000038CA">
      <w:pPr>
        <w:widowControl/>
        <w:numPr>
          <w:ilvl w:val="0"/>
          <w:numId w:val="2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(C)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軟殺是以非物理破壞方式使其失效，電子干擾是典型例子。</w:t>
      </w:r>
    </w:p>
    <w:p w:rsidR="000038CA" w:rsidRPr="000038CA" w:rsidRDefault="000038CA" w:rsidP="000038CA">
      <w:pPr>
        <w:widowControl/>
        <w:numPr>
          <w:ilvl w:val="0"/>
          <w:numId w:val="2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(B)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此為描述目標位置的核心資訊。</w:t>
      </w:r>
    </w:p>
    <w:p w:rsidR="000038CA" w:rsidRPr="000038CA" w:rsidRDefault="000038CA" w:rsidP="000038CA">
      <w:pPr>
        <w:widowControl/>
        <w:numPr>
          <w:ilvl w:val="0"/>
          <w:numId w:val="26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(C)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偵測與通報是發揮民防力量、串聯專業單位反制的關鍵第一步。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三、 簡答題 (參考答案)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1. * </w:t>
      </w: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機會區：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敵方感測器未能持續覆蓋的區域，相對安全。 * </w:t>
      </w: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對抗區：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敵我雙方感測器與火力都能覆蓋的區域，充滿危險，需高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lastRenderedPageBreak/>
        <w:t xml:space="preserve">度隱蔽才能活動。 * </w:t>
      </w: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風險區：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我方感測器無法覆蓋的區域，是敵方活動的主要區域。 * </w:t>
      </w: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無人機的影響：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無人機提供廉價、大量、持續的偵察能力，極大地擴展了「對抗區」的範圍，壓縮了「機會區」的空間，使得戰場上幾乎沒有絕對安全的角落，迫使所有單位都必須隨時注意來自空中的威脅。</w:t>
      </w:r>
    </w:p>
    <w:p w:rsidR="000038CA" w:rsidRPr="000038CA" w:rsidRDefault="000038CA" w:rsidP="000038CA">
      <w:pPr>
        <w:widowControl/>
        <w:numPr>
          <w:ilvl w:val="0"/>
          <w:numId w:val="2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>(此為範例，重點在於格式與內容的合理性)</w:t>
      </w:r>
    </w:p>
    <w:p w:rsidR="000038CA" w:rsidRPr="000038CA" w:rsidRDefault="000038CA" w:rsidP="000038CA">
      <w:pPr>
        <w:widowControl/>
        <w:numPr>
          <w:ilvl w:val="1"/>
          <w:numId w:val="2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1. 單位呼號：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城中里民防分隊第一小隊。</w:t>
      </w:r>
    </w:p>
    <w:p w:rsidR="000038CA" w:rsidRPr="000038CA" w:rsidRDefault="000038CA" w:rsidP="000038CA">
      <w:pPr>
        <w:widowControl/>
        <w:numPr>
          <w:ilvl w:val="1"/>
          <w:numId w:val="2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2. 單位位置：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TWD97座標 305120, 2768450，位於民權路與自由路交叉口。</w:t>
      </w:r>
    </w:p>
    <w:p w:rsidR="000038CA" w:rsidRPr="000038CA" w:rsidRDefault="000038CA" w:rsidP="000038CA">
      <w:pPr>
        <w:widowControl/>
        <w:numPr>
          <w:ilvl w:val="1"/>
          <w:numId w:val="2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3. 觀測時間：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113年10月26日，1430時。</w:t>
      </w:r>
    </w:p>
    <w:p w:rsidR="000038CA" w:rsidRPr="000038CA" w:rsidRDefault="000038CA" w:rsidP="000038CA">
      <w:pPr>
        <w:widowControl/>
        <w:numPr>
          <w:ilvl w:val="1"/>
          <w:numId w:val="2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4. 無人機類型/數量：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固定翼無人機一架，後推式螺旋槳，外型類似ASN-206型。</w:t>
      </w:r>
    </w:p>
    <w:p w:rsidR="000038CA" w:rsidRPr="000038CA" w:rsidRDefault="000038CA" w:rsidP="000038CA">
      <w:pPr>
        <w:widowControl/>
        <w:numPr>
          <w:ilvl w:val="1"/>
          <w:numId w:val="2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5. 活動地點：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於本里上空，主要環繞臺中火力發電廠周邊。</w:t>
      </w:r>
    </w:p>
    <w:p w:rsidR="000038CA" w:rsidRPr="000038CA" w:rsidRDefault="000038CA" w:rsidP="000038CA">
      <w:pPr>
        <w:widowControl/>
        <w:numPr>
          <w:ilvl w:val="1"/>
          <w:numId w:val="2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6. 活動描述：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高度約400公尺，由北向南慢速飛行，呈規律的「S」型航線，似乎在進行影像拍攝。</w:t>
      </w:r>
    </w:p>
    <w:p w:rsidR="000038CA" w:rsidRPr="000038CA" w:rsidRDefault="000038CA" w:rsidP="000038CA">
      <w:pPr>
        <w:widowControl/>
        <w:numPr>
          <w:ilvl w:val="1"/>
          <w:numId w:val="2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7. 敵方意圖判斷：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判斷為對我關鍵基礎設施進行情資蒐集與目標標定。</w:t>
      </w:r>
    </w:p>
    <w:p w:rsidR="000038CA" w:rsidRPr="000038CA" w:rsidRDefault="000038CA" w:rsidP="000038CA">
      <w:pPr>
        <w:widowControl/>
        <w:numPr>
          <w:ilvl w:val="1"/>
          <w:numId w:val="27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8. 交戰與效果：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我方無接戰，已通報全隊注意隱蔽。</w:t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</w:p>
    <w:p w:rsidR="000038CA" w:rsidRDefault="000038CA">
      <w:pPr>
        <w:widowControl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br w:type="page"/>
      </w:r>
    </w:p>
    <w:p w:rsidR="000038CA" w:rsidRPr="000038CA" w:rsidRDefault="000038CA" w:rsidP="000038CA">
      <w:pPr>
        <w:widowControl/>
        <w:spacing w:afterLines="50" w:after="180" w:line="0" w:lineRule="atLeast"/>
        <w:jc w:val="both"/>
        <w:outlineLvl w:val="1"/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詞彙表 (Glossary)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UAV (Unmanned Aerial Vehicle / 無人飛行載具):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指無人機的飛行器本身，不包含地面控制系統。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UAS (Unmanned Aircraft System / 無人機系統):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包含無人飛行載具、地面控制站、數據鏈等所有操作所需設備的完整系統。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sUAS (small Unmanned Aircraft Systems / 小型無人機系統):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美國聯邦航空總署（FAA）定義為重量不超過55磅（約25公斤）的無人機系統，是執法單位與民防最可能接觸的類型。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C-sUAS (Counter-sUAS / 反制小型無人機系統):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指偵測、追蹤、識別並擊敗（或使其失效）小型無人機威脅的相關技術、戰術與程序。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ISR (Intelligence, Surveillance, and Reconnaissance / 情報、監視與偵察):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利用各種手段（包括無人機）蒐集戰場資訊的統稱。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RSTA (Reconnaissance, Surveillance, and Target Acquisition / 偵察、監視與目標獲取):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與ISR相似，但更強調找到並標定可供打擊的目標。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GCS (Ground Control Station / 地面控制站):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無人機操作員用來控制無人機、接收影像與數據的地面設備。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lastRenderedPageBreak/>
        <w:t>軟殺 (Soft-Kill):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透過非物理性手段（如電子干擾、GPS欺騙）使無人機失效。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硬殺 (Hard-Kill):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透過物理性手段（如飛彈、砲火、捕捉網）摧毀或捕獲無人機。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徘徊式械彈 (Loitering Munition):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又稱自殺無人機（Suicide Drone），本身即為彈藥，能在目標區上空巡弋（徘徊），待發現目標後直接發動攻擊。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FPV (First-Person View / 第一人稱視角):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操作員透過無人機上的攝影機，以第一人稱視角進行操控，常見於競速或自殺式攻擊無人機。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ADEAC (Alert, Direction, Elevation, Assignment and Control / 警報、方向、仰角、任務分配與控制):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一種用於快速口頭通報空中威脅的制式用語。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Meshtastic: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一種基於LoRa協定的開源專案，能讓低成本設備建立長距離、低功耗的網狀網路（Mesh Network），主要用於文字與GPS數據傳輸，適合作為災難或戰爭時的備援通訊。</w:t>
      </w:r>
    </w:p>
    <w:p w:rsidR="000038CA" w:rsidRPr="000038CA" w:rsidRDefault="000038CA" w:rsidP="000038CA">
      <w:pPr>
        <w:widowControl/>
        <w:numPr>
          <w:ilvl w:val="0"/>
          <w:numId w:val="28"/>
        </w:numPr>
        <w:spacing w:afterLines="50" w:after="180" w:line="0" w:lineRule="atLeast"/>
        <w:jc w:val="both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0038CA">
        <w:rPr>
          <w:rFonts w:ascii="微軟正黑體" w:eastAsia="微軟正黑體" w:hAnsi="微軟正黑體" w:cs="新細明體"/>
          <w:b/>
          <w:bCs/>
          <w:kern w:val="0"/>
          <w:sz w:val="32"/>
          <w:szCs w:val="32"/>
        </w:rPr>
        <w:t>熱交叉 (Thermal Crossover):</w:t>
      </w:r>
      <w:r w:rsidRPr="000038CA">
        <w:rPr>
          <w:rFonts w:ascii="微軟正黑體" w:eastAsia="微軟正黑體" w:hAnsi="微軟正黑體" w:cs="新細明體"/>
          <w:kern w:val="0"/>
          <w:sz w:val="32"/>
          <w:szCs w:val="32"/>
        </w:rPr>
        <w:t xml:space="preserve"> 一天中，當背景溫度與目標物體溫度短暫趨於一致的時刻（通常在日出後與日落後），使得熱像儀難以區分目標的現象。</w:t>
      </w:r>
    </w:p>
    <w:p w:rsidR="009F6435" w:rsidRDefault="009F6435">
      <w:pPr>
        <w:widowControl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/>
          <w:sz w:val="32"/>
          <w:szCs w:val="32"/>
        </w:rPr>
        <w:br w:type="page"/>
      </w:r>
    </w:p>
    <w:p w:rsidR="009F6435" w:rsidRPr="009F6435" w:rsidRDefault="009F6435" w:rsidP="009F6435">
      <w:pPr>
        <w:spacing w:line="400" w:lineRule="exact"/>
        <w:jc w:val="both"/>
        <w:rPr>
          <w:rFonts w:ascii="微軟正黑體" w:eastAsia="微軟正黑體" w:hAnsi="微軟正黑體"/>
          <w:b/>
          <w:sz w:val="32"/>
          <w:szCs w:val="32"/>
        </w:rPr>
      </w:pPr>
      <w:r w:rsidRPr="009F6435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參考資料：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無人飛行載具運用於動員軍需物資運輸之研究，後備半年刊，2022年6月 (105期)，後備半年刊 105期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商用無人飛行載具應用發展趨勢，熊治民，電工通訊季刊，2016 年第 3 季，2016 年 9 月，《電工通訊季刊》，頁 1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無人飛行載具對艦艇戰術之運用，蔡淩漢，海軍學術雙月刊，2016 年 4 月 (第 50 卷第 2 期)，《海軍學術雙月刊》，第 50 卷第 2 期，頁 58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運用無人載具對提升國軍災害防救效能之研究，石家豪、陳煥庭，黃埔學報，2015 年 (第 69 期)，《黃埔學報》，第 69 期，頁 37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京東順豐做大無人機送貨：未來成本或低於人工配送，，2018 年 7 月 5 日，https://kknews.cc/tech/lr28pje. html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108年遙控無人機管理系統-宣導說明會(22縣市)V3，交通部民用航空局, 關貿網路股份有限公司，108年，宣導說明會文件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第⼀海軍陸戰隊學校</w:t>
      </w:r>
      <w:r w:rsidRPr="00823564">
        <w:rPr>
          <w:rFonts w:ascii="微軟正黑體" w:eastAsia="微軟正黑體" w:hAnsi="微軟正黑體"/>
          <w:sz w:val="32"/>
          <w:szCs w:val="32"/>
        </w:rPr>
        <w:t xml:space="preserve"> sUAS / C-sUAS </w:t>
      </w:r>
      <w:r w:rsidRPr="00823564">
        <w:rPr>
          <w:rFonts w:ascii="微軟正黑體" w:eastAsia="微軟正黑體" w:hAnsi="微軟正黑體" w:hint="eastAsia"/>
          <w:sz w:val="32"/>
          <w:szCs w:val="32"/>
        </w:rPr>
        <w:t>整合⼿冊，</w:t>
      </w:r>
      <w:r w:rsidRPr="00823564">
        <w:rPr>
          <w:rFonts w:ascii="微軟正黑體" w:eastAsia="微軟正黑體" w:hAnsi="微軟正黑體"/>
          <w:sz w:val="32"/>
          <w:szCs w:val="32"/>
        </w:rPr>
        <w:t>(</w:t>
      </w:r>
      <w:r w:rsidRPr="00823564">
        <w:rPr>
          <w:rFonts w:ascii="微軟正黑體" w:eastAsia="微軟正黑體" w:hAnsi="微軟正黑體" w:hint="eastAsia"/>
          <w:sz w:val="32"/>
          <w:szCs w:val="32"/>
        </w:rPr>
        <w:t>未指明作者</w:t>
      </w:r>
      <w:r w:rsidRPr="00823564">
        <w:rPr>
          <w:rFonts w:ascii="微軟正黑體" w:eastAsia="微軟正黑體" w:hAnsi="微軟正黑體"/>
          <w:sz w:val="32"/>
          <w:szCs w:val="32"/>
        </w:rPr>
        <w:t>)</w:t>
      </w:r>
      <w:r w:rsidRPr="00823564">
        <w:rPr>
          <w:rFonts w:ascii="微軟正黑體" w:eastAsia="微軟正黑體" w:hAnsi="微軟正黑體" w:hint="eastAsia"/>
          <w:sz w:val="32"/>
          <w:szCs w:val="32"/>
        </w:rPr>
        <w:t>，第⼀海軍陸戰隊學校</w:t>
      </w:r>
      <w:r w:rsidRPr="00823564">
        <w:rPr>
          <w:rFonts w:ascii="微軟正黑體" w:eastAsia="微軟正黑體" w:hAnsi="微軟正黑體"/>
          <w:sz w:val="32"/>
          <w:szCs w:val="32"/>
        </w:rPr>
        <w:t xml:space="preserve"> (1st Marine Division)</w:t>
      </w:r>
      <w:r w:rsidRPr="00823564">
        <w:rPr>
          <w:rFonts w:ascii="微軟正黑體" w:eastAsia="微軟正黑體" w:hAnsi="微軟正黑體" w:hint="eastAsia"/>
          <w:sz w:val="32"/>
          <w:szCs w:val="32"/>
        </w:rPr>
        <w:t>，</w:t>
      </w:r>
      <w:r w:rsidRPr="00823564">
        <w:rPr>
          <w:rFonts w:ascii="微軟正黑體" w:eastAsia="微軟正黑體" w:hAnsi="微軟正黑體"/>
          <w:sz w:val="32"/>
          <w:szCs w:val="32"/>
        </w:rPr>
        <w:t xml:space="preserve">2025 </w:t>
      </w:r>
      <w:r w:rsidRPr="00823564">
        <w:rPr>
          <w:rFonts w:ascii="微軟正黑體" w:eastAsia="微軟正黑體" w:hAnsi="微軟正黑體" w:hint="eastAsia"/>
          <w:sz w:val="32"/>
          <w:szCs w:val="32"/>
        </w:rPr>
        <w:t>年</w:t>
      </w:r>
      <w:r w:rsidRPr="00823564">
        <w:rPr>
          <w:rFonts w:ascii="微軟正黑體" w:eastAsia="微軟正黑體" w:hAnsi="微軟正黑體"/>
          <w:sz w:val="32"/>
          <w:szCs w:val="32"/>
        </w:rPr>
        <w:t xml:space="preserve"> 6 </w:t>
      </w:r>
      <w:r w:rsidRPr="00823564">
        <w:rPr>
          <w:rFonts w:ascii="微軟正黑體" w:eastAsia="微軟正黑體" w:hAnsi="微軟正黑體" w:hint="eastAsia"/>
          <w:sz w:val="32"/>
          <w:szCs w:val="32"/>
        </w:rPr>
        <w:t>⽉</w:t>
      </w:r>
      <w:r w:rsidRPr="00823564">
        <w:rPr>
          <w:rFonts w:ascii="微軟正黑體" w:eastAsia="微軟正黑體" w:hAnsi="微軟正黑體"/>
          <w:sz w:val="32"/>
          <w:szCs w:val="32"/>
        </w:rPr>
        <w:t xml:space="preserve"> 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我國無人機軍事運用現況與未來發展，2022 年 3 月 28 日 (檔案標示)，學術研究文件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無人載具的未來戰場關鍵角色，財團法人安全研究院，2022 年 3 月 28 日，特刊專文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美軍未來無人機發展與運用概念 (於《無人載具的未來戰場關鍵角色》內)，舒孝煌，中共政軍與作戰概念研究所，(未指明日期)，學術專文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新型太空競競賽——那些比空氣更輕的航空器，David Hambling，BBC 中文網，2018 年 6 月，《BBC 中文網》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從近年中共軍事演訓中探究其無人載具之運用，林昭安，化生放核防護半年刊，2023 年 5 月 31 日 (117期)，化生放核防護半年刊 第117期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無人飛行載具在防衛作戰運用的探討，戰略與評估，中華民國一一○年六月 (2021年6月)，戰略與評估 第十一卷第一期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22縣市法令宣導說明會，交通部民用航空局, 關貿網路股份有限公司，108 年 8 月 23 日 (檔案標示)，宣導說明會文件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Community Policing &amp; Unmanned Aircraft Systems (UAS) Guidelines to Enhance Community Trust，(未指明作者)，政</w:t>
      </w:r>
      <w:r w:rsidRPr="00823564">
        <w:rPr>
          <w:rFonts w:ascii="微軟正黑體" w:eastAsia="微軟正黑體" w:hAnsi="微軟正黑體" w:hint="eastAsia"/>
          <w:sz w:val="32"/>
          <w:szCs w:val="32"/>
        </w:rPr>
        <w:lastRenderedPageBreak/>
        <w:t>策指南文件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一人同時駕駛10台！許毓仁揭烏軍「無人機軍團」真實前線談台灣如何借鏡，(引述)許毓仁 / (版權)易軍堯，風傳媒 (Storm Media Group)，2025 年 (版權/文章日期)，風傳媒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穩定警務與無⼈機之戰：北約國家執法機構和內部安全架構⾯臨的新挑戰</w:t>
      </w:r>
      <w:r w:rsidRPr="00823564">
        <w:rPr>
          <w:rFonts w:ascii="微軟正黑體" w:eastAsia="微軟正黑體" w:hAnsi="微軟正黑體"/>
          <w:sz w:val="32"/>
          <w:szCs w:val="32"/>
        </w:rPr>
        <w:t xml:space="preserve"> (</w:t>
      </w:r>
      <w:r w:rsidRPr="00823564">
        <w:rPr>
          <w:rFonts w:ascii="微軟正黑體" w:eastAsia="微軟正黑體" w:hAnsi="微軟正黑體" w:hint="eastAsia"/>
          <w:sz w:val="32"/>
          <w:szCs w:val="32"/>
        </w:rPr>
        <w:t>北約</w:t>
      </w:r>
      <w:r w:rsidRPr="00823564">
        <w:rPr>
          <w:rFonts w:ascii="微軟正黑體" w:eastAsia="微軟正黑體" w:hAnsi="微軟正黑體"/>
          <w:sz w:val="32"/>
          <w:szCs w:val="32"/>
        </w:rPr>
        <w:t>uas-unmanned-aircraft-systems-</w:t>
      </w:r>
      <w:r w:rsidRPr="00823564">
        <w:rPr>
          <w:rFonts w:ascii="微軟正黑體" w:eastAsia="微軟正黑體" w:hAnsi="微軟正黑體" w:hint="eastAsia"/>
          <w:sz w:val="32"/>
          <w:szCs w:val="32"/>
        </w:rPr>
        <w:t>中文</w:t>
      </w:r>
      <w:r w:rsidRPr="00823564">
        <w:rPr>
          <w:rFonts w:ascii="微軟正黑體" w:eastAsia="微軟正黑體" w:hAnsi="微軟正黑體"/>
          <w:sz w:val="32"/>
          <w:szCs w:val="32"/>
        </w:rPr>
        <w:t>)</w:t>
      </w:r>
      <w:r w:rsidRPr="00823564">
        <w:rPr>
          <w:rFonts w:ascii="微軟正黑體" w:eastAsia="微軟正黑體" w:hAnsi="微軟正黑體" w:hint="eastAsia"/>
          <w:sz w:val="32"/>
          <w:szCs w:val="32"/>
        </w:rPr>
        <w:t>，北約穩定警務卓越中⼼，</w:t>
      </w:r>
      <w:r w:rsidRPr="00823564">
        <w:rPr>
          <w:rFonts w:ascii="微軟正黑體" w:eastAsia="微軟正黑體" w:hAnsi="微軟正黑體"/>
          <w:sz w:val="32"/>
          <w:szCs w:val="32"/>
        </w:rPr>
        <w:t xml:space="preserve">2024 </w:t>
      </w:r>
      <w:r w:rsidRPr="00823564">
        <w:rPr>
          <w:rFonts w:ascii="微軟正黑體" w:eastAsia="微軟正黑體" w:hAnsi="微軟正黑體" w:hint="eastAsia"/>
          <w:sz w:val="32"/>
          <w:szCs w:val="32"/>
        </w:rPr>
        <w:t>年，北約出版品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國家關鍵基礎設施防護--演習參考手冊 (後改稱：演習指導手冊)，行政院國土安全辦公室, 陳永全(整理)，行政院國土安全辦公室，多次修正：107/06/25至110/04/09，演習指導手冊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中華民國 114 年國防報告書，中華民國 114 年國防報告書編纂委員會 (編纂)，國防部，114 年，國防報告書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國防科技 (大學暨在職教育授課參考)，授課參考文件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國防線上-無聲的制高點，軍聞社，2025年10月30日，YouTube: https://youtu.be/n0pXLFDULWk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國防線上-不對稱作戰 中科院無人機研製與發展，軍聞社，2023年8月17日，YouTube: https://youtu.be/RMrejaSBuBM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敵我識別——無人機作戰的現實困境，張昕宇，新華網 (來源：中國國防報)，2024年9月3日，新華網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歐盟峰會聚焦「無人機牆」 德國助力加強防禦，大紀元記者王亦樂，大紀元，2025年10月2日，大紀元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無人機整合示範計畫(Ⅱ)-物流運送之深化應用，運輸研究所：賴威伸, 許修豪, 王怡婷；台灣車聯網產業協會：陳奕廷, 鄭惟晃, 張惠淑, 陳彥佑，交通部運輸研究所 (主辦單位), 台灣車聯網產業協會，110 年 12 月至 111 年 12 月，運輸研究所出版品編號 112-028-2327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(引用自《無人機整合示範計畫(Ⅱ)》) UPS 無人機藥品遞送，TechCrunch，，https://techcrunch.com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(引用自《無人機整合示範計畫(Ⅱ)》) Wing 無人機物流運送，Wing，https://wing.com</w:t>
      </w:r>
    </w:p>
    <w:p w:rsidR="009F6435" w:rsidRPr="00823564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無人機敵我辨識及應變：可解釋分散式及自適應人工智慧，臺灣博碩士論文知識加值系統</w:t>
      </w:r>
    </w:p>
    <w:p w:rsidR="00EA090C" w:rsidRPr="009F6435" w:rsidRDefault="009F6435" w:rsidP="009F6435">
      <w:pPr>
        <w:pStyle w:val="a7"/>
        <w:numPr>
          <w:ilvl w:val="0"/>
          <w:numId w:val="29"/>
        </w:numPr>
        <w:spacing w:line="400" w:lineRule="exact"/>
        <w:ind w:leftChars="0" w:left="320" w:hangingChars="100" w:hanging="320"/>
        <w:jc w:val="both"/>
        <w:rPr>
          <w:rFonts w:ascii="微軟正黑體" w:eastAsia="微軟正黑體" w:hAnsi="微軟正黑體"/>
          <w:sz w:val="32"/>
          <w:szCs w:val="32"/>
        </w:rPr>
      </w:pPr>
      <w:r w:rsidRPr="00823564">
        <w:rPr>
          <w:rFonts w:ascii="微軟正黑體" w:eastAsia="微軟正黑體" w:hAnsi="微軟正黑體" w:hint="eastAsia"/>
          <w:sz w:val="32"/>
          <w:szCs w:val="32"/>
        </w:rPr>
        <w:t>遙控無人機緊急情況申請使用文件，(政府相關單位)，交通部民用航空局飛航服務總臺，申請文件範本</w:t>
      </w:r>
    </w:p>
    <w:sectPr w:rsidR="00EA090C" w:rsidRPr="009F6435" w:rsidSect="000038CA">
      <w:footerReference w:type="default" r:id="rId7"/>
      <w:pgSz w:w="11906" w:h="16838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10" w:rsidRDefault="00C63D10" w:rsidP="000038CA">
      <w:r>
        <w:separator/>
      </w:r>
    </w:p>
  </w:endnote>
  <w:endnote w:type="continuationSeparator" w:id="0">
    <w:p w:rsidR="00C63D10" w:rsidRDefault="00C63D10" w:rsidP="0000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CA" w:rsidRPr="000038CA" w:rsidRDefault="000038CA" w:rsidP="000038CA">
    <w:pPr>
      <w:pStyle w:val="a5"/>
      <w:jc w:val="center"/>
      <w:rPr>
        <w:rFonts w:ascii="微軟正黑體" w:eastAsia="微軟正黑體" w:hAnsi="微軟正黑體"/>
      </w:rPr>
    </w:pPr>
    <w:r w:rsidRPr="000038CA">
      <w:rPr>
        <w:rFonts w:ascii="微軟正黑體" w:eastAsia="微軟正黑體" w:hAnsi="微軟正黑體" w:hint="eastAsia"/>
        <w:lang w:val="zh-TW"/>
      </w:rPr>
      <w:t>第</w:t>
    </w:r>
    <w:r w:rsidRPr="000038CA">
      <w:rPr>
        <w:rFonts w:ascii="微軟正黑體" w:eastAsia="微軟正黑體" w:hAnsi="微軟正黑體"/>
        <w:b/>
        <w:bCs/>
      </w:rPr>
      <w:fldChar w:fldCharType="begin"/>
    </w:r>
    <w:r w:rsidRPr="000038CA">
      <w:rPr>
        <w:rFonts w:ascii="微軟正黑體" w:eastAsia="微軟正黑體" w:hAnsi="微軟正黑體"/>
        <w:b/>
        <w:bCs/>
      </w:rPr>
      <w:instrText>PAGE  \* Arabic  \* MERGEFORMAT</w:instrText>
    </w:r>
    <w:r w:rsidRPr="000038CA">
      <w:rPr>
        <w:rFonts w:ascii="微軟正黑體" w:eastAsia="微軟正黑體" w:hAnsi="微軟正黑體"/>
        <w:b/>
        <w:bCs/>
      </w:rPr>
      <w:fldChar w:fldCharType="separate"/>
    </w:r>
    <w:r w:rsidR="008C2EE5" w:rsidRPr="008C2EE5">
      <w:rPr>
        <w:rFonts w:ascii="微軟正黑體" w:eastAsia="微軟正黑體" w:hAnsi="微軟正黑體"/>
        <w:b/>
        <w:bCs/>
        <w:noProof/>
        <w:lang w:val="zh-TW"/>
      </w:rPr>
      <w:t>2</w:t>
    </w:r>
    <w:r w:rsidRPr="000038CA">
      <w:rPr>
        <w:rFonts w:ascii="微軟正黑體" w:eastAsia="微軟正黑體" w:hAnsi="微軟正黑體"/>
        <w:b/>
        <w:bCs/>
      </w:rPr>
      <w:fldChar w:fldCharType="end"/>
    </w:r>
    <w:r w:rsidRPr="000038CA">
      <w:rPr>
        <w:rFonts w:ascii="微軟正黑體" w:eastAsia="微軟正黑體" w:hAnsi="微軟正黑體" w:hint="eastAsia"/>
        <w:b/>
        <w:bCs/>
      </w:rPr>
      <w:t>頁，共</w:t>
    </w:r>
    <w:r w:rsidRPr="000038CA">
      <w:rPr>
        <w:rFonts w:ascii="微軟正黑體" w:eastAsia="微軟正黑體" w:hAnsi="微軟正黑體"/>
        <w:b/>
        <w:bCs/>
      </w:rPr>
      <w:fldChar w:fldCharType="begin"/>
    </w:r>
    <w:r w:rsidRPr="000038CA">
      <w:rPr>
        <w:rFonts w:ascii="微軟正黑體" w:eastAsia="微軟正黑體" w:hAnsi="微軟正黑體"/>
        <w:b/>
        <w:bCs/>
      </w:rPr>
      <w:instrText>NUMPAGES  \* Arabic  \* MERGEFORMAT</w:instrText>
    </w:r>
    <w:r w:rsidRPr="000038CA">
      <w:rPr>
        <w:rFonts w:ascii="微軟正黑體" w:eastAsia="微軟正黑體" w:hAnsi="微軟正黑體"/>
        <w:b/>
        <w:bCs/>
      </w:rPr>
      <w:fldChar w:fldCharType="separate"/>
    </w:r>
    <w:r w:rsidR="008C2EE5" w:rsidRPr="008C2EE5">
      <w:rPr>
        <w:rFonts w:ascii="微軟正黑體" w:eastAsia="微軟正黑體" w:hAnsi="微軟正黑體"/>
        <w:b/>
        <w:bCs/>
        <w:noProof/>
        <w:lang w:val="zh-TW"/>
      </w:rPr>
      <w:t>33</w:t>
    </w:r>
    <w:r w:rsidRPr="000038CA">
      <w:rPr>
        <w:rFonts w:ascii="微軟正黑體" w:eastAsia="微軟正黑體" w:hAnsi="微軟正黑體"/>
        <w:b/>
        <w:bCs/>
      </w:rPr>
      <w:fldChar w:fldCharType="end"/>
    </w:r>
    <w:r w:rsidRPr="000038CA">
      <w:rPr>
        <w:rFonts w:ascii="微軟正黑體" w:eastAsia="微軟正黑體" w:hAnsi="微軟正黑體" w:hint="eastAsia"/>
        <w:b/>
        <w:bCs/>
      </w:rPr>
      <w:t>頁。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10" w:rsidRDefault="00C63D10" w:rsidP="000038CA">
      <w:r>
        <w:separator/>
      </w:r>
    </w:p>
  </w:footnote>
  <w:footnote w:type="continuationSeparator" w:id="0">
    <w:p w:rsidR="00C63D10" w:rsidRDefault="00C63D10" w:rsidP="0000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0AB"/>
    <w:multiLevelType w:val="multilevel"/>
    <w:tmpl w:val="5236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0070"/>
    <w:multiLevelType w:val="multilevel"/>
    <w:tmpl w:val="08D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61C8"/>
    <w:multiLevelType w:val="multilevel"/>
    <w:tmpl w:val="14B24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209FC"/>
    <w:multiLevelType w:val="multilevel"/>
    <w:tmpl w:val="56BE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047AF"/>
    <w:multiLevelType w:val="multilevel"/>
    <w:tmpl w:val="94CA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D3E20"/>
    <w:multiLevelType w:val="multilevel"/>
    <w:tmpl w:val="33AA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70E25"/>
    <w:multiLevelType w:val="multilevel"/>
    <w:tmpl w:val="B8CA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76048"/>
    <w:multiLevelType w:val="multilevel"/>
    <w:tmpl w:val="D88E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A3AAF"/>
    <w:multiLevelType w:val="multilevel"/>
    <w:tmpl w:val="331C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0718D"/>
    <w:multiLevelType w:val="multilevel"/>
    <w:tmpl w:val="2212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611F06"/>
    <w:multiLevelType w:val="multilevel"/>
    <w:tmpl w:val="DDF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248CA"/>
    <w:multiLevelType w:val="multilevel"/>
    <w:tmpl w:val="7C4E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D7966"/>
    <w:multiLevelType w:val="hybridMultilevel"/>
    <w:tmpl w:val="0AFA90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650967"/>
    <w:multiLevelType w:val="multilevel"/>
    <w:tmpl w:val="ED9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DF55EA"/>
    <w:multiLevelType w:val="multilevel"/>
    <w:tmpl w:val="68B8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C0683"/>
    <w:multiLevelType w:val="multilevel"/>
    <w:tmpl w:val="1BAA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C3D1A"/>
    <w:multiLevelType w:val="multilevel"/>
    <w:tmpl w:val="ACA8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9B3257"/>
    <w:multiLevelType w:val="multilevel"/>
    <w:tmpl w:val="FD98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61F3F"/>
    <w:multiLevelType w:val="multilevel"/>
    <w:tmpl w:val="D4DE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9C7CF5"/>
    <w:multiLevelType w:val="multilevel"/>
    <w:tmpl w:val="3D7C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63084"/>
    <w:multiLevelType w:val="multilevel"/>
    <w:tmpl w:val="DD5A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39076E"/>
    <w:multiLevelType w:val="multilevel"/>
    <w:tmpl w:val="6968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644764"/>
    <w:multiLevelType w:val="multilevel"/>
    <w:tmpl w:val="FF2C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04441"/>
    <w:multiLevelType w:val="multilevel"/>
    <w:tmpl w:val="7174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D1C7E"/>
    <w:multiLevelType w:val="multilevel"/>
    <w:tmpl w:val="A2C2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4A0DB0"/>
    <w:multiLevelType w:val="multilevel"/>
    <w:tmpl w:val="7B56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A7F7E"/>
    <w:multiLevelType w:val="multilevel"/>
    <w:tmpl w:val="C412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E552DF"/>
    <w:multiLevelType w:val="multilevel"/>
    <w:tmpl w:val="D1F2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"/>
  </w:num>
  <w:num w:numId="3">
    <w:abstractNumId w:val="5"/>
  </w:num>
  <w:num w:numId="4">
    <w:abstractNumId w:val="15"/>
  </w:num>
  <w:num w:numId="5">
    <w:abstractNumId w:val="8"/>
  </w:num>
  <w:num w:numId="6">
    <w:abstractNumId w:val="16"/>
  </w:num>
  <w:num w:numId="7">
    <w:abstractNumId w:val="25"/>
  </w:num>
  <w:num w:numId="8">
    <w:abstractNumId w:val="14"/>
  </w:num>
  <w:num w:numId="9">
    <w:abstractNumId w:val="10"/>
  </w:num>
  <w:num w:numId="10">
    <w:abstractNumId w:val="13"/>
  </w:num>
  <w:num w:numId="11">
    <w:abstractNumId w:val="17"/>
  </w:num>
  <w:num w:numId="12">
    <w:abstractNumId w:val="18"/>
  </w:num>
  <w:num w:numId="13">
    <w:abstractNumId w:val="19"/>
  </w:num>
  <w:num w:numId="14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1"/>
  </w:num>
  <w:num w:numId="16">
    <w:abstractNumId w:val="21"/>
  </w:num>
  <w:num w:numId="17">
    <w:abstractNumId w:val="6"/>
  </w:num>
  <w:num w:numId="18">
    <w:abstractNumId w:val="27"/>
  </w:num>
  <w:num w:numId="19">
    <w:abstractNumId w:val="26"/>
  </w:num>
  <w:num w:numId="20">
    <w:abstractNumId w:val="0"/>
  </w:num>
  <w:num w:numId="21">
    <w:abstractNumId w:val="23"/>
  </w:num>
  <w:num w:numId="22">
    <w:abstractNumId w:val="4"/>
  </w:num>
  <w:num w:numId="23">
    <w:abstractNumId w:val="3"/>
  </w:num>
  <w:num w:numId="24">
    <w:abstractNumId w:val="7"/>
  </w:num>
  <w:num w:numId="25">
    <w:abstractNumId w:val="9"/>
  </w:num>
  <w:num w:numId="26">
    <w:abstractNumId w:val="2"/>
  </w:num>
  <w:num w:numId="27">
    <w:abstractNumId w:val="20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CA"/>
    <w:rsid w:val="000038CA"/>
    <w:rsid w:val="001F227B"/>
    <w:rsid w:val="002676AA"/>
    <w:rsid w:val="00282146"/>
    <w:rsid w:val="003D5543"/>
    <w:rsid w:val="004348E0"/>
    <w:rsid w:val="005A1E70"/>
    <w:rsid w:val="006D5A01"/>
    <w:rsid w:val="00835D0F"/>
    <w:rsid w:val="00846FD5"/>
    <w:rsid w:val="008C2EE5"/>
    <w:rsid w:val="00992A05"/>
    <w:rsid w:val="009A1AB9"/>
    <w:rsid w:val="009F6435"/>
    <w:rsid w:val="00BC5210"/>
    <w:rsid w:val="00C55834"/>
    <w:rsid w:val="00C63D10"/>
    <w:rsid w:val="00C917B8"/>
    <w:rsid w:val="00DB0A37"/>
    <w:rsid w:val="00EA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F9504-C439-4F31-9C79-52DB6798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038C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38C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038C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0038C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38C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038C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0038C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0038CA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0038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038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038CA"/>
    <w:rPr>
      <w:rFonts w:ascii="細明體" w:eastAsia="細明體" w:hAnsi="細明體" w:cs="細明體"/>
      <w:kern w:val="0"/>
      <w:szCs w:val="24"/>
    </w:rPr>
  </w:style>
  <w:style w:type="character" w:styleId="HTML1">
    <w:name w:val="HTML Code"/>
    <w:basedOn w:val="a0"/>
    <w:uiPriority w:val="99"/>
    <w:semiHidden/>
    <w:unhideWhenUsed/>
    <w:rsid w:val="000038CA"/>
    <w:rPr>
      <w:rFonts w:ascii="細明體" w:eastAsia="細明體" w:hAnsi="細明體" w:cs="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03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38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3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38CA"/>
    <w:rPr>
      <w:sz w:val="20"/>
      <w:szCs w:val="20"/>
    </w:rPr>
  </w:style>
  <w:style w:type="paragraph" w:styleId="a7">
    <w:name w:val="List Paragraph"/>
    <w:basedOn w:val="a"/>
    <w:uiPriority w:val="34"/>
    <w:qFormat/>
    <w:rsid w:val="009F64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2136</Words>
  <Characters>12179</Characters>
  <Application>Microsoft Office Word</Application>
  <DocSecurity>0</DocSecurity>
  <Lines>101</Lines>
  <Paragraphs>28</Paragraphs>
  <ScaleCrop>false</ScaleCrop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朱倉慶</dc:creator>
  <cp:keywords/>
  <dc:description/>
  <cp:lastModifiedBy>王秋田</cp:lastModifiedBy>
  <cp:revision>2</cp:revision>
  <cp:lastPrinted>2025-11-06T08:06:00Z</cp:lastPrinted>
  <dcterms:created xsi:type="dcterms:W3CDTF">2025-11-11T02:56:00Z</dcterms:created>
  <dcterms:modified xsi:type="dcterms:W3CDTF">2025-11-11T02:56:00Z</dcterms:modified>
</cp:coreProperties>
</file>